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CB6" w:rsidRPr="00291CB6" w:rsidRDefault="00291CB6" w:rsidP="00291CB6">
      <w:pPr>
        <w:jc w:val="center"/>
        <w:rPr>
          <w:rFonts w:ascii="Comic Sans MS" w:hAnsi="Comic Sans MS"/>
          <w:b/>
          <w:sz w:val="84"/>
          <w:szCs w:val="84"/>
        </w:rPr>
      </w:pPr>
      <w:r w:rsidRPr="00291CB6">
        <w:rPr>
          <w:rFonts w:ascii="Comic Sans MS" w:hAnsi="Comic Sans MS"/>
          <w:b/>
          <w:sz w:val="84"/>
          <w:szCs w:val="84"/>
        </w:rPr>
        <w:t>Lesekonzept</w:t>
      </w:r>
    </w:p>
    <w:p w:rsidR="00291CB6" w:rsidRPr="00291CB6" w:rsidRDefault="00291CB6" w:rsidP="00291CB6">
      <w:pPr>
        <w:jc w:val="center"/>
        <w:rPr>
          <w:rFonts w:ascii="Comic Sans MS" w:hAnsi="Comic Sans MS"/>
          <w:sz w:val="48"/>
          <w:szCs w:val="48"/>
        </w:rPr>
      </w:pPr>
      <w:r w:rsidRPr="00291CB6">
        <w:rPr>
          <w:rFonts w:ascii="Comic Sans MS" w:hAnsi="Comic Sans MS"/>
          <w:sz w:val="48"/>
          <w:szCs w:val="48"/>
        </w:rPr>
        <w:t xml:space="preserve">der </w:t>
      </w:r>
    </w:p>
    <w:p w:rsidR="00291CB6" w:rsidRPr="00291CB6" w:rsidRDefault="00291CB6" w:rsidP="00291CB6">
      <w:pPr>
        <w:jc w:val="center"/>
        <w:rPr>
          <w:rFonts w:ascii="Comic Sans MS" w:hAnsi="Comic Sans MS"/>
          <w:sz w:val="96"/>
          <w:szCs w:val="96"/>
        </w:rPr>
      </w:pPr>
      <w:r w:rsidRPr="00291CB6">
        <w:rPr>
          <w:rFonts w:ascii="Comic Sans MS" w:hAnsi="Comic Sans MS"/>
          <w:noProof/>
          <w:sz w:val="96"/>
          <w:szCs w:val="96"/>
          <w:lang w:eastAsia="de-DE"/>
        </w:rPr>
        <w:drawing>
          <wp:inline distT="0" distB="0" distL="0" distR="0" wp14:anchorId="4159A39E" wp14:editId="26E6BB64">
            <wp:extent cx="4087084" cy="3867150"/>
            <wp:effectExtent l="0" t="0" r="0" b="0"/>
            <wp:docPr id="2" name="Grafik 0" descr="H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S.PNG"/>
                    <pic:cNvPicPr/>
                  </pic:nvPicPr>
                  <pic:blipFill>
                    <a:blip r:embed="rId9" cstate="print"/>
                    <a:stretch>
                      <a:fillRect/>
                    </a:stretch>
                  </pic:blipFill>
                  <pic:spPr>
                    <a:xfrm>
                      <a:off x="0" y="0"/>
                      <a:ext cx="4082883" cy="3863175"/>
                    </a:xfrm>
                    <a:prstGeom prst="rect">
                      <a:avLst/>
                    </a:prstGeom>
                  </pic:spPr>
                </pic:pic>
              </a:graphicData>
            </a:graphic>
          </wp:inline>
        </w:drawing>
      </w:r>
    </w:p>
    <w:p w:rsidR="00291CB6" w:rsidRDefault="00291CB6" w:rsidP="00291CB6">
      <w:pPr>
        <w:jc w:val="center"/>
        <w:rPr>
          <w:rFonts w:ascii="Comic Sans MS" w:hAnsi="Comic Sans MS"/>
          <w:sz w:val="48"/>
          <w:szCs w:val="48"/>
        </w:rPr>
      </w:pPr>
      <w:r w:rsidRPr="00291CB6">
        <w:rPr>
          <w:rFonts w:ascii="Comic Sans MS" w:hAnsi="Comic Sans MS"/>
          <w:sz w:val="48"/>
          <w:szCs w:val="48"/>
        </w:rPr>
        <w:t xml:space="preserve">Hohwart Grundschule </w:t>
      </w:r>
    </w:p>
    <w:p w:rsidR="00291CB6" w:rsidRPr="00291CB6" w:rsidRDefault="00291CB6" w:rsidP="00291CB6">
      <w:pPr>
        <w:jc w:val="center"/>
        <w:rPr>
          <w:rFonts w:ascii="Comic Sans MS" w:hAnsi="Comic Sans MS"/>
          <w:sz w:val="48"/>
          <w:szCs w:val="48"/>
        </w:rPr>
      </w:pPr>
      <w:r w:rsidRPr="00291CB6">
        <w:rPr>
          <w:rFonts w:ascii="Comic Sans MS" w:hAnsi="Comic Sans MS"/>
          <w:sz w:val="48"/>
          <w:szCs w:val="48"/>
        </w:rPr>
        <w:t>Dortmund</w:t>
      </w:r>
    </w:p>
    <w:p w:rsidR="00291CB6" w:rsidRPr="00291CB6" w:rsidRDefault="00291CB6" w:rsidP="00291CB6">
      <w:pPr>
        <w:rPr>
          <w:rFonts w:ascii="Comic Sans MS" w:hAnsi="Comic Sans MS"/>
          <w:sz w:val="48"/>
          <w:szCs w:val="48"/>
        </w:rPr>
      </w:pPr>
    </w:p>
    <w:p w:rsidR="00291CB6" w:rsidRDefault="00291CB6" w:rsidP="00291CB6">
      <w:pPr>
        <w:jc w:val="center"/>
        <w:rPr>
          <w:rFonts w:ascii="Comic Sans MS" w:hAnsi="Comic Sans MS"/>
          <w:sz w:val="28"/>
          <w:szCs w:val="28"/>
        </w:rPr>
      </w:pPr>
      <w:r w:rsidRPr="00291CB6">
        <w:rPr>
          <w:rFonts w:ascii="Comic Sans MS" w:hAnsi="Comic Sans MS"/>
          <w:i/>
          <w:sz w:val="28"/>
          <w:szCs w:val="28"/>
        </w:rPr>
        <w:t>„Wer zu lesen versteht, besitzt den Schlüssel zu großen Taten, zu unerträumten Möglichkeiten.“</w:t>
      </w:r>
      <w:r w:rsidRPr="00291CB6">
        <w:rPr>
          <w:rFonts w:ascii="Comic Sans MS" w:hAnsi="Comic Sans MS"/>
          <w:sz w:val="28"/>
          <w:szCs w:val="28"/>
        </w:rPr>
        <w:t xml:space="preserve"> </w:t>
      </w:r>
    </w:p>
    <w:p w:rsidR="00291CB6" w:rsidRPr="00291CB6" w:rsidRDefault="00291CB6" w:rsidP="00291CB6">
      <w:pPr>
        <w:jc w:val="center"/>
        <w:rPr>
          <w:rFonts w:ascii="Comic Sans MS" w:hAnsi="Comic Sans MS"/>
          <w:sz w:val="28"/>
          <w:szCs w:val="28"/>
        </w:rPr>
      </w:pPr>
      <w:r w:rsidRPr="00291CB6">
        <w:rPr>
          <w:rFonts w:ascii="Comic Sans MS" w:hAnsi="Comic Sans MS"/>
          <w:sz w:val="28"/>
          <w:szCs w:val="28"/>
        </w:rPr>
        <w:t>(Aldous Huxley, *1894  t 1963)</w:t>
      </w:r>
    </w:p>
    <w:p w:rsidR="00291CB6" w:rsidRDefault="00291CB6" w:rsidP="00633A31">
      <w:pPr>
        <w:jc w:val="both"/>
        <w:rPr>
          <w:rFonts w:ascii="Comic Sans MS" w:hAnsi="Comic Sans MS"/>
          <w:b/>
          <w:sz w:val="32"/>
          <w:szCs w:val="24"/>
        </w:rPr>
      </w:pPr>
    </w:p>
    <w:p w:rsidR="005E6A81" w:rsidRPr="005E6A81" w:rsidRDefault="005E6A81" w:rsidP="00633A31">
      <w:pPr>
        <w:jc w:val="both"/>
        <w:rPr>
          <w:rFonts w:ascii="Comic Sans MS" w:hAnsi="Comic Sans MS"/>
          <w:b/>
          <w:sz w:val="32"/>
          <w:szCs w:val="24"/>
        </w:rPr>
      </w:pPr>
      <w:r w:rsidRPr="005E6A81">
        <w:rPr>
          <w:rFonts w:ascii="Comic Sans MS" w:hAnsi="Comic Sans MS"/>
          <w:b/>
          <w:sz w:val="32"/>
          <w:szCs w:val="24"/>
        </w:rPr>
        <w:lastRenderedPageBreak/>
        <w:t>Lesekonzept</w:t>
      </w:r>
    </w:p>
    <w:p w:rsidR="0026328C" w:rsidRPr="00615BD9" w:rsidRDefault="006C7B62" w:rsidP="00633A31">
      <w:pPr>
        <w:jc w:val="both"/>
        <w:rPr>
          <w:rFonts w:ascii="Comic Sans MS" w:hAnsi="Comic Sans MS"/>
          <w:b/>
          <w:sz w:val="28"/>
          <w:szCs w:val="24"/>
        </w:rPr>
      </w:pPr>
      <w:r>
        <w:rPr>
          <w:rFonts w:ascii="Comic Sans MS" w:hAnsi="Comic Sans MS"/>
          <w:b/>
          <w:sz w:val="28"/>
          <w:szCs w:val="24"/>
        </w:rPr>
        <w:t>1.</w:t>
      </w:r>
      <w:r>
        <w:rPr>
          <w:rFonts w:ascii="Comic Sans MS" w:hAnsi="Comic Sans MS"/>
          <w:b/>
          <w:sz w:val="28"/>
          <w:szCs w:val="24"/>
        </w:rPr>
        <w:tab/>
      </w:r>
      <w:r w:rsidR="0026328C">
        <w:rPr>
          <w:rFonts w:ascii="Comic Sans MS" w:hAnsi="Comic Sans MS"/>
          <w:b/>
          <w:sz w:val="28"/>
          <w:szCs w:val="24"/>
        </w:rPr>
        <w:t>Lesekompetenz</w:t>
      </w:r>
      <w:r w:rsidR="0026328C" w:rsidRPr="00615BD9">
        <w:rPr>
          <w:rFonts w:ascii="Comic Sans MS" w:hAnsi="Comic Sans MS"/>
          <w:b/>
          <w:sz w:val="28"/>
          <w:szCs w:val="24"/>
        </w:rPr>
        <w:t xml:space="preserve"> in der Grundschule</w:t>
      </w:r>
    </w:p>
    <w:p w:rsidR="0026328C" w:rsidRDefault="0026328C" w:rsidP="00633A31">
      <w:pPr>
        <w:jc w:val="both"/>
        <w:rPr>
          <w:rFonts w:ascii="Comic Sans MS" w:hAnsi="Comic Sans MS"/>
          <w:sz w:val="24"/>
          <w:szCs w:val="24"/>
        </w:rPr>
      </w:pPr>
      <w:r>
        <w:rPr>
          <w:rFonts w:ascii="Comic Sans MS" w:hAnsi="Comic Sans MS"/>
          <w:sz w:val="24"/>
          <w:szCs w:val="24"/>
        </w:rPr>
        <w:t xml:space="preserve">Der Lehrplan des Landes Nordrhein-Westfalen führt folgende Kompetenzbereiche für den Bereich </w:t>
      </w:r>
      <w:r w:rsidRPr="00212530">
        <w:rPr>
          <w:rFonts w:ascii="Comic Sans MS" w:hAnsi="Comic Sans MS"/>
          <w:i/>
          <w:sz w:val="24"/>
          <w:szCs w:val="24"/>
        </w:rPr>
        <w:t>Lesen - Mit Texten und Medien umgehen</w:t>
      </w:r>
      <w:r>
        <w:rPr>
          <w:rStyle w:val="Funotenzeichen"/>
          <w:rFonts w:ascii="Comic Sans MS" w:hAnsi="Comic Sans MS"/>
          <w:i/>
          <w:sz w:val="24"/>
          <w:szCs w:val="24"/>
        </w:rPr>
        <w:footnoteReference w:id="1"/>
      </w:r>
      <w:r w:rsidR="00E47643">
        <w:rPr>
          <w:rFonts w:ascii="Comic Sans MS" w:hAnsi="Comic Sans MS"/>
          <w:sz w:val="24"/>
          <w:szCs w:val="24"/>
        </w:rPr>
        <w:t xml:space="preserve"> </w:t>
      </w:r>
      <w:r>
        <w:rPr>
          <w:rFonts w:ascii="Comic Sans MS" w:hAnsi="Comic Sans MS"/>
          <w:sz w:val="24"/>
          <w:szCs w:val="24"/>
        </w:rPr>
        <w:t>als verbindlich auf:</w:t>
      </w:r>
    </w:p>
    <w:p w:rsidR="0026328C" w:rsidRDefault="0026328C" w:rsidP="00633A31">
      <w:pPr>
        <w:pStyle w:val="Listenabsatz"/>
        <w:numPr>
          <w:ilvl w:val="0"/>
          <w:numId w:val="1"/>
        </w:numPr>
        <w:jc w:val="both"/>
        <w:rPr>
          <w:rFonts w:ascii="Comic Sans MS" w:hAnsi="Comic Sans MS"/>
          <w:sz w:val="24"/>
          <w:szCs w:val="24"/>
        </w:rPr>
      </w:pPr>
      <w:r>
        <w:rPr>
          <w:rFonts w:ascii="Comic Sans MS" w:hAnsi="Comic Sans MS"/>
          <w:sz w:val="24"/>
          <w:szCs w:val="24"/>
        </w:rPr>
        <w:t>Über Lesefähigkeit verfügen</w:t>
      </w:r>
    </w:p>
    <w:p w:rsidR="0026328C" w:rsidRDefault="0026328C" w:rsidP="00633A31">
      <w:pPr>
        <w:pStyle w:val="Listenabsatz"/>
        <w:numPr>
          <w:ilvl w:val="0"/>
          <w:numId w:val="1"/>
        </w:numPr>
        <w:jc w:val="both"/>
        <w:rPr>
          <w:rFonts w:ascii="Comic Sans MS" w:hAnsi="Comic Sans MS"/>
          <w:sz w:val="24"/>
          <w:szCs w:val="24"/>
        </w:rPr>
      </w:pPr>
      <w:r>
        <w:rPr>
          <w:rFonts w:ascii="Comic Sans MS" w:hAnsi="Comic Sans MS"/>
          <w:sz w:val="24"/>
          <w:szCs w:val="24"/>
        </w:rPr>
        <w:t>Über Leseerfahrungen verfügen</w:t>
      </w:r>
    </w:p>
    <w:p w:rsidR="0026328C" w:rsidRDefault="0026328C" w:rsidP="00633A31">
      <w:pPr>
        <w:pStyle w:val="Listenabsatz"/>
        <w:numPr>
          <w:ilvl w:val="0"/>
          <w:numId w:val="1"/>
        </w:numPr>
        <w:jc w:val="both"/>
        <w:rPr>
          <w:rFonts w:ascii="Comic Sans MS" w:hAnsi="Comic Sans MS"/>
          <w:sz w:val="24"/>
          <w:szCs w:val="24"/>
        </w:rPr>
      </w:pPr>
      <w:r>
        <w:rPr>
          <w:rFonts w:ascii="Comic Sans MS" w:hAnsi="Comic Sans MS"/>
          <w:sz w:val="24"/>
          <w:szCs w:val="24"/>
        </w:rPr>
        <w:t>Texte erschließen/Lesestrategien nutzen</w:t>
      </w:r>
    </w:p>
    <w:p w:rsidR="0026328C" w:rsidRDefault="0026328C" w:rsidP="00633A31">
      <w:pPr>
        <w:pStyle w:val="Listenabsatz"/>
        <w:numPr>
          <w:ilvl w:val="0"/>
          <w:numId w:val="1"/>
        </w:numPr>
        <w:jc w:val="both"/>
        <w:rPr>
          <w:rFonts w:ascii="Comic Sans MS" w:hAnsi="Comic Sans MS"/>
          <w:sz w:val="24"/>
          <w:szCs w:val="24"/>
        </w:rPr>
      </w:pPr>
      <w:r>
        <w:rPr>
          <w:rFonts w:ascii="Comic Sans MS" w:hAnsi="Comic Sans MS"/>
          <w:sz w:val="24"/>
          <w:szCs w:val="24"/>
        </w:rPr>
        <w:t>Texte präsentieren</w:t>
      </w:r>
    </w:p>
    <w:p w:rsidR="0026328C" w:rsidRDefault="0026328C" w:rsidP="00633A31">
      <w:pPr>
        <w:pStyle w:val="Listenabsatz"/>
        <w:numPr>
          <w:ilvl w:val="0"/>
          <w:numId w:val="1"/>
        </w:numPr>
        <w:jc w:val="both"/>
        <w:rPr>
          <w:rFonts w:ascii="Comic Sans MS" w:hAnsi="Comic Sans MS"/>
          <w:sz w:val="24"/>
          <w:szCs w:val="24"/>
        </w:rPr>
      </w:pPr>
      <w:r>
        <w:rPr>
          <w:rFonts w:ascii="Comic Sans MS" w:hAnsi="Comic Sans MS"/>
          <w:sz w:val="24"/>
          <w:szCs w:val="24"/>
        </w:rPr>
        <w:t>Mit Medien umgehen</w:t>
      </w:r>
    </w:p>
    <w:p w:rsidR="0026328C" w:rsidRDefault="0026328C" w:rsidP="00633A31">
      <w:pPr>
        <w:jc w:val="both"/>
        <w:rPr>
          <w:rFonts w:ascii="Comic Sans MS" w:hAnsi="Comic Sans MS"/>
          <w:sz w:val="24"/>
          <w:szCs w:val="24"/>
        </w:rPr>
      </w:pPr>
      <w:r>
        <w:rPr>
          <w:rFonts w:ascii="Comic Sans MS" w:hAnsi="Comic Sans MS"/>
          <w:sz w:val="24"/>
          <w:szCs w:val="24"/>
        </w:rPr>
        <w:t>Hieran schließen sich die verbindlichen Kompetenzerwartungen für jeden der einzelnen Bereiche, die festlegen, welche Leistungen die Schülerinnen und Schüler am Ende der Schuleingangsphase sowie am Ende der Klasse 4 erbringen sollen</w:t>
      </w:r>
      <w:r>
        <w:rPr>
          <w:rStyle w:val="Funotenzeichen"/>
          <w:rFonts w:ascii="Comic Sans MS" w:hAnsi="Comic Sans MS"/>
          <w:sz w:val="24"/>
          <w:szCs w:val="24"/>
        </w:rPr>
        <w:footnoteReference w:id="2"/>
      </w:r>
      <w:r>
        <w:rPr>
          <w:rFonts w:ascii="Comic Sans MS" w:hAnsi="Comic Sans MS"/>
          <w:sz w:val="24"/>
          <w:szCs w:val="24"/>
        </w:rPr>
        <w:t>. Für den Leseunterricht an unserer Schule ergibt sich daher eine regelmäßige Überprüfung der Leseleistung unserer Schüler. Durch regelmäßige Überprüfungen der Leistung können wir den Kindern Rückmeldungen über ihre Lernfortschritte geben und individuelle Fördermaßnahmen für ihre weitere Leseentwicklung planen, so dass grundlegende Kompetenzen am Ende der Klasse 4 von allen Schülern erreicht werden.</w:t>
      </w:r>
    </w:p>
    <w:p w:rsidR="0026328C" w:rsidRDefault="006C7B62" w:rsidP="00633A31">
      <w:pPr>
        <w:jc w:val="both"/>
        <w:rPr>
          <w:rFonts w:ascii="Comic Sans MS" w:hAnsi="Comic Sans MS"/>
          <w:b/>
          <w:sz w:val="28"/>
          <w:szCs w:val="24"/>
        </w:rPr>
      </w:pPr>
      <w:r>
        <w:rPr>
          <w:rFonts w:ascii="Comic Sans MS" w:hAnsi="Comic Sans MS"/>
          <w:b/>
          <w:sz w:val="28"/>
          <w:szCs w:val="24"/>
        </w:rPr>
        <w:t>2.</w:t>
      </w:r>
      <w:r>
        <w:rPr>
          <w:rFonts w:ascii="Comic Sans MS" w:hAnsi="Comic Sans MS"/>
          <w:b/>
          <w:sz w:val="28"/>
          <w:szCs w:val="24"/>
        </w:rPr>
        <w:tab/>
      </w:r>
      <w:r w:rsidR="0026328C" w:rsidRPr="008071DD">
        <w:rPr>
          <w:rFonts w:ascii="Comic Sans MS" w:hAnsi="Comic Sans MS"/>
          <w:b/>
          <w:sz w:val="28"/>
          <w:szCs w:val="24"/>
        </w:rPr>
        <w:t xml:space="preserve">Materialien des Leseunterrichts </w:t>
      </w:r>
    </w:p>
    <w:p w:rsidR="0026328C" w:rsidRDefault="0026328C" w:rsidP="00633A31">
      <w:pPr>
        <w:jc w:val="both"/>
        <w:rPr>
          <w:rFonts w:ascii="Comic Sans MS" w:hAnsi="Comic Sans MS"/>
          <w:sz w:val="24"/>
          <w:szCs w:val="24"/>
        </w:rPr>
      </w:pPr>
      <w:r>
        <w:rPr>
          <w:rFonts w:ascii="Comic Sans MS" w:hAnsi="Comic Sans MS"/>
          <w:sz w:val="24"/>
          <w:szCs w:val="24"/>
        </w:rPr>
        <w:t xml:space="preserve">Die Schülerinnen und Schüler der Hohwart-Grundschule werden in jahrgangsbezogenen Klassen unterrichtet. </w:t>
      </w:r>
    </w:p>
    <w:p w:rsidR="0026328C" w:rsidRDefault="0026328C" w:rsidP="00633A31">
      <w:pPr>
        <w:jc w:val="both"/>
        <w:rPr>
          <w:rFonts w:ascii="Comic Sans MS" w:hAnsi="Comic Sans MS"/>
          <w:sz w:val="24"/>
          <w:szCs w:val="24"/>
        </w:rPr>
      </w:pPr>
      <w:r>
        <w:rPr>
          <w:rFonts w:ascii="Comic Sans MS" w:hAnsi="Comic Sans MS"/>
          <w:sz w:val="24"/>
          <w:szCs w:val="24"/>
        </w:rPr>
        <w:t>Jeder Klasse steht eine kleine Klassenbücherei zur Verfügung, aus der Bücher gewählt und in freien Lesezeiten gelesen werden können. Des Weiteren besitzt unsere Schule eine Schülerbücherei, die in festgelegten Unterrichtsstunden von allen Schülern unserer Schule genutzt wird.</w:t>
      </w:r>
    </w:p>
    <w:p w:rsidR="0026328C" w:rsidRDefault="0026328C" w:rsidP="00633A31">
      <w:pPr>
        <w:jc w:val="both"/>
        <w:rPr>
          <w:rFonts w:ascii="Comic Sans MS" w:hAnsi="Comic Sans MS"/>
          <w:sz w:val="24"/>
          <w:szCs w:val="24"/>
        </w:rPr>
      </w:pPr>
      <w:r>
        <w:rPr>
          <w:rFonts w:ascii="Comic Sans MS" w:hAnsi="Comic Sans MS"/>
          <w:sz w:val="24"/>
          <w:szCs w:val="24"/>
        </w:rPr>
        <w:t xml:space="preserve">Im Folgenden werden die Materialien für die Arbeit im Leseunterricht </w:t>
      </w:r>
      <w:r w:rsidR="00622814">
        <w:rPr>
          <w:rFonts w:ascii="Comic Sans MS" w:hAnsi="Comic Sans MS"/>
          <w:sz w:val="24"/>
          <w:szCs w:val="24"/>
        </w:rPr>
        <w:t>für die</w:t>
      </w:r>
      <w:r>
        <w:rPr>
          <w:rFonts w:ascii="Comic Sans MS" w:hAnsi="Comic Sans MS"/>
          <w:sz w:val="24"/>
          <w:szCs w:val="24"/>
        </w:rPr>
        <w:t xml:space="preserve"> einzelnen </w:t>
      </w:r>
      <w:r w:rsidR="00622814">
        <w:rPr>
          <w:rFonts w:ascii="Comic Sans MS" w:hAnsi="Comic Sans MS"/>
          <w:sz w:val="24"/>
          <w:szCs w:val="24"/>
        </w:rPr>
        <w:t xml:space="preserve">Jahrgänge </w:t>
      </w:r>
      <w:r>
        <w:rPr>
          <w:rFonts w:ascii="Comic Sans MS" w:hAnsi="Comic Sans MS"/>
          <w:sz w:val="24"/>
          <w:szCs w:val="24"/>
        </w:rPr>
        <w:t xml:space="preserve"> aufgeführt.</w:t>
      </w:r>
    </w:p>
    <w:p w:rsidR="00E47643" w:rsidRDefault="00E47643" w:rsidP="00633A31">
      <w:pPr>
        <w:jc w:val="both"/>
        <w:rPr>
          <w:rFonts w:ascii="Comic Sans MS" w:hAnsi="Comic Sans MS"/>
          <w:b/>
          <w:sz w:val="28"/>
          <w:szCs w:val="24"/>
        </w:rPr>
      </w:pPr>
    </w:p>
    <w:p w:rsidR="0026328C" w:rsidRPr="006C7B62" w:rsidRDefault="006C7B62" w:rsidP="00633A31">
      <w:pPr>
        <w:jc w:val="both"/>
        <w:rPr>
          <w:rFonts w:ascii="Comic Sans MS" w:hAnsi="Comic Sans MS"/>
          <w:b/>
          <w:sz w:val="28"/>
          <w:szCs w:val="24"/>
        </w:rPr>
      </w:pPr>
      <w:r w:rsidRPr="006C7B62">
        <w:rPr>
          <w:rFonts w:ascii="Comic Sans MS" w:hAnsi="Comic Sans MS"/>
          <w:b/>
          <w:sz w:val="28"/>
          <w:szCs w:val="24"/>
        </w:rPr>
        <w:lastRenderedPageBreak/>
        <w:t>3.</w:t>
      </w:r>
      <w:r w:rsidRPr="006C7B62">
        <w:rPr>
          <w:rFonts w:ascii="Comic Sans MS" w:hAnsi="Comic Sans MS"/>
          <w:b/>
          <w:sz w:val="28"/>
          <w:szCs w:val="24"/>
        </w:rPr>
        <w:tab/>
        <w:t>Leseunterricht in den Jahrgängen</w:t>
      </w:r>
    </w:p>
    <w:p w:rsidR="0026328C" w:rsidRPr="006C7B62" w:rsidRDefault="0026328C" w:rsidP="00633A31">
      <w:pPr>
        <w:jc w:val="both"/>
        <w:rPr>
          <w:rFonts w:ascii="Comic Sans MS" w:hAnsi="Comic Sans MS"/>
          <w:b/>
          <w:sz w:val="24"/>
          <w:szCs w:val="24"/>
        </w:rPr>
      </w:pPr>
      <w:r w:rsidRPr="006C7B62">
        <w:rPr>
          <w:rFonts w:ascii="Comic Sans MS" w:hAnsi="Comic Sans MS"/>
          <w:b/>
          <w:sz w:val="24"/>
          <w:szCs w:val="24"/>
        </w:rPr>
        <w:t>1. Klasse</w:t>
      </w:r>
    </w:p>
    <w:p w:rsidR="0026328C" w:rsidRDefault="0026328C" w:rsidP="00633A31">
      <w:pPr>
        <w:jc w:val="both"/>
        <w:rPr>
          <w:rFonts w:ascii="Comic Sans MS" w:hAnsi="Comic Sans MS"/>
          <w:sz w:val="24"/>
          <w:szCs w:val="24"/>
        </w:rPr>
      </w:pPr>
      <w:r>
        <w:rPr>
          <w:rFonts w:ascii="Comic Sans MS" w:hAnsi="Comic Sans MS"/>
          <w:sz w:val="24"/>
          <w:szCs w:val="24"/>
        </w:rPr>
        <w:t xml:space="preserve">Im ersten Schulbesuchsjahr kommen </w:t>
      </w:r>
      <w:r w:rsidR="00E47643">
        <w:rPr>
          <w:rFonts w:ascii="Comic Sans MS" w:hAnsi="Comic Sans MS"/>
          <w:sz w:val="24"/>
          <w:szCs w:val="24"/>
        </w:rPr>
        <w:t>Ki</w:t>
      </w:r>
      <w:r w:rsidR="00622814">
        <w:rPr>
          <w:rFonts w:ascii="Comic Sans MS" w:hAnsi="Comic Sans MS"/>
          <w:sz w:val="24"/>
          <w:szCs w:val="24"/>
        </w:rPr>
        <w:t>nder</w:t>
      </w:r>
      <w:r>
        <w:rPr>
          <w:rFonts w:ascii="Comic Sans MS" w:hAnsi="Comic Sans MS"/>
          <w:sz w:val="24"/>
          <w:szCs w:val="24"/>
        </w:rPr>
        <w:t xml:space="preserve"> zum ersten Mal intensiver mit der Schrift in Kontakt. Sie lernen einzelnen Lauten Buchstaben zuzuordnen und beginnen langsam das selbstständige Lesen. Nach und nach erwächst aus dem Zusammenziehen einzelner Laute das Erkennen einzelner Wörter. Mit fortschreitender Lesefähigkeit können Wörter bereits simultan erkannt und vollständige Sätze erlesen und verstanden werden. </w:t>
      </w:r>
    </w:p>
    <w:p w:rsidR="0026328C" w:rsidRDefault="0026328C" w:rsidP="00633A31">
      <w:pPr>
        <w:jc w:val="both"/>
        <w:rPr>
          <w:rFonts w:ascii="Comic Sans MS" w:hAnsi="Comic Sans MS"/>
          <w:sz w:val="24"/>
          <w:szCs w:val="24"/>
        </w:rPr>
      </w:pPr>
      <w:r>
        <w:rPr>
          <w:rFonts w:ascii="Comic Sans MS" w:hAnsi="Comic Sans MS"/>
          <w:sz w:val="24"/>
          <w:szCs w:val="24"/>
        </w:rPr>
        <w:t>Eingesetzte Materialien im Leseunterricht</w:t>
      </w:r>
      <w:r w:rsidR="00622814">
        <w:rPr>
          <w:rFonts w:ascii="Comic Sans MS" w:hAnsi="Comic Sans MS"/>
          <w:sz w:val="24"/>
          <w:szCs w:val="24"/>
        </w:rPr>
        <w:t xml:space="preserve"> sind</w:t>
      </w:r>
      <w:r>
        <w:rPr>
          <w:rFonts w:ascii="Comic Sans MS" w:hAnsi="Comic Sans MS"/>
          <w:sz w:val="24"/>
          <w:szCs w:val="24"/>
        </w:rPr>
        <w:t>:</w:t>
      </w:r>
    </w:p>
    <w:p w:rsidR="0026328C" w:rsidRDefault="0026328C" w:rsidP="00633A31">
      <w:pPr>
        <w:pStyle w:val="Listenabsatz"/>
        <w:numPr>
          <w:ilvl w:val="0"/>
          <w:numId w:val="2"/>
        </w:numPr>
        <w:jc w:val="both"/>
        <w:rPr>
          <w:rFonts w:ascii="Comic Sans MS" w:hAnsi="Comic Sans MS"/>
          <w:sz w:val="24"/>
          <w:szCs w:val="24"/>
        </w:rPr>
      </w:pPr>
      <w:r>
        <w:rPr>
          <w:rFonts w:ascii="Comic Sans MS" w:hAnsi="Comic Sans MS"/>
          <w:sz w:val="24"/>
          <w:szCs w:val="24"/>
        </w:rPr>
        <w:t>Lese-Mal-Blätter</w:t>
      </w:r>
    </w:p>
    <w:p w:rsidR="0026328C" w:rsidRDefault="0026328C" w:rsidP="00633A31">
      <w:pPr>
        <w:pStyle w:val="Listenabsatz"/>
        <w:numPr>
          <w:ilvl w:val="0"/>
          <w:numId w:val="2"/>
        </w:numPr>
        <w:jc w:val="both"/>
        <w:rPr>
          <w:rFonts w:ascii="Comic Sans MS" w:hAnsi="Comic Sans MS"/>
          <w:sz w:val="24"/>
          <w:szCs w:val="24"/>
        </w:rPr>
      </w:pPr>
      <w:r>
        <w:rPr>
          <w:rFonts w:ascii="Comic Sans MS" w:hAnsi="Comic Sans MS"/>
          <w:sz w:val="24"/>
          <w:szCs w:val="24"/>
        </w:rPr>
        <w:t>Lies-mal-Hefte</w:t>
      </w:r>
      <w:r>
        <w:rPr>
          <w:rStyle w:val="Funotenzeichen"/>
          <w:rFonts w:ascii="Comic Sans MS" w:hAnsi="Comic Sans MS"/>
          <w:sz w:val="24"/>
          <w:szCs w:val="24"/>
        </w:rPr>
        <w:footnoteReference w:id="3"/>
      </w:r>
    </w:p>
    <w:p w:rsidR="0026328C" w:rsidRDefault="0026328C" w:rsidP="00633A31">
      <w:pPr>
        <w:pStyle w:val="Listenabsatz"/>
        <w:numPr>
          <w:ilvl w:val="0"/>
          <w:numId w:val="2"/>
        </w:numPr>
        <w:jc w:val="both"/>
        <w:rPr>
          <w:rFonts w:ascii="Comic Sans MS" w:hAnsi="Comic Sans MS"/>
          <w:sz w:val="24"/>
          <w:szCs w:val="24"/>
        </w:rPr>
      </w:pPr>
      <w:r>
        <w:rPr>
          <w:rFonts w:ascii="Comic Sans MS" w:hAnsi="Comic Sans MS"/>
          <w:sz w:val="24"/>
          <w:szCs w:val="24"/>
        </w:rPr>
        <w:t>Tempo-Checks</w:t>
      </w:r>
      <w:r>
        <w:rPr>
          <w:rStyle w:val="Funotenzeichen"/>
          <w:rFonts w:ascii="Comic Sans MS" w:hAnsi="Comic Sans MS"/>
          <w:sz w:val="24"/>
          <w:szCs w:val="24"/>
        </w:rPr>
        <w:footnoteReference w:id="4"/>
      </w:r>
    </w:p>
    <w:p w:rsidR="0026328C" w:rsidRDefault="0026328C" w:rsidP="00633A31">
      <w:pPr>
        <w:pStyle w:val="Listenabsatz"/>
        <w:numPr>
          <w:ilvl w:val="0"/>
          <w:numId w:val="2"/>
        </w:numPr>
        <w:jc w:val="both"/>
        <w:rPr>
          <w:rFonts w:ascii="Comic Sans MS" w:hAnsi="Comic Sans MS"/>
          <w:sz w:val="24"/>
          <w:szCs w:val="24"/>
        </w:rPr>
      </w:pPr>
      <w:r>
        <w:rPr>
          <w:rFonts w:ascii="Comic Sans MS" w:hAnsi="Comic Sans MS"/>
          <w:sz w:val="24"/>
          <w:szCs w:val="24"/>
        </w:rPr>
        <w:t>Verständnis-Checks</w:t>
      </w:r>
      <w:r>
        <w:rPr>
          <w:rStyle w:val="Funotenzeichen"/>
          <w:rFonts w:ascii="Comic Sans MS" w:hAnsi="Comic Sans MS"/>
          <w:sz w:val="24"/>
          <w:szCs w:val="24"/>
        </w:rPr>
        <w:footnoteReference w:id="5"/>
      </w:r>
    </w:p>
    <w:p w:rsidR="0026328C" w:rsidRPr="00E47643" w:rsidRDefault="0026328C" w:rsidP="00633A31">
      <w:pPr>
        <w:pStyle w:val="Listenabsatz"/>
        <w:numPr>
          <w:ilvl w:val="0"/>
          <w:numId w:val="2"/>
        </w:numPr>
        <w:jc w:val="both"/>
        <w:rPr>
          <w:rFonts w:ascii="Comic Sans MS" w:hAnsi="Comic Sans MS"/>
          <w:sz w:val="24"/>
          <w:szCs w:val="24"/>
        </w:rPr>
      </w:pPr>
      <w:r>
        <w:rPr>
          <w:rFonts w:ascii="Comic Sans MS" w:hAnsi="Comic Sans MS"/>
          <w:sz w:val="24"/>
          <w:szCs w:val="24"/>
        </w:rPr>
        <w:t>Lesefitness-Training</w:t>
      </w:r>
      <w:r>
        <w:rPr>
          <w:rStyle w:val="Funotenzeichen"/>
          <w:rFonts w:ascii="Comic Sans MS" w:hAnsi="Comic Sans MS"/>
          <w:sz w:val="24"/>
          <w:szCs w:val="24"/>
        </w:rPr>
        <w:footnoteReference w:id="6"/>
      </w:r>
    </w:p>
    <w:p w:rsidR="0026328C" w:rsidRPr="006C7B62" w:rsidRDefault="0026328C" w:rsidP="00633A31">
      <w:pPr>
        <w:jc w:val="both"/>
        <w:rPr>
          <w:rFonts w:ascii="Comic Sans MS" w:hAnsi="Comic Sans MS"/>
          <w:b/>
          <w:sz w:val="24"/>
          <w:szCs w:val="24"/>
        </w:rPr>
      </w:pPr>
      <w:r w:rsidRPr="006C7B62">
        <w:rPr>
          <w:rFonts w:ascii="Comic Sans MS" w:hAnsi="Comic Sans MS"/>
          <w:b/>
          <w:sz w:val="24"/>
          <w:szCs w:val="24"/>
        </w:rPr>
        <w:t>2. Klasse</w:t>
      </w:r>
    </w:p>
    <w:p w:rsidR="0026328C" w:rsidRPr="00EC6968" w:rsidRDefault="0026328C" w:rsidP="00633A31">
      <w:pPr>
        <w:jc w:val="both"/>
        <w:rPr>
          <w:rFonts w:ascii="Comic Sans MS" w:hAnsi="Comic Sans MS"/>
          <w:sz w:val="24"/>
          <w:szCs w:val="24"/>
        </w:rPr>
      </w:pPr>
      <w:r>
        <w:rPr>
          <w:rFonts w:ascii="Comic Sans MS" w:hAnsi="Comic Sans MS"/>
          <w:sz w:val="24"/>
          <w:szCs w:val="24"/>
        </w:rPr>
        <w:t xml:space="preserve">In der 2. Klasse lesen die Schüler bereits lange Sätze selbstständig, können ihren Sinn entnehmen und Fragen zum Text beantworten. Sie lernen, Bücher interessensbezogen auszuwählen (u.a. als Tischbuch) und über ihre Leseerfahrungen zu berichten. Des Weiteren lernen sie, bekannte Texte laut vorzutragen. </w:t>
      </w:r>
    </w:p>
    <w:p w:rsidR="0026328C" w:rsidRDefault="0026328C" w:rsidP="00633A31">
      <w:pPr>
        <w:jc w:val="both"/>
        <w:rPr>
          <w:rFonts w:ascii="Comic Sans MS" w:hAnsi="Comic Sans MS"/>
          <w:sz w:val="24"/>
          <w:szCs w:val="24"/>
        </w:rPr>
      </w:pPr>
      <w:r>
        <w:rPr>
          <w:rFonts w:ascii="Comic Sans MS" w:hAnsi="Comic Sans MS"/>
          <w:sz w:val="24"/>
          <w:szCs w:val="24"/>
        </w:rPr>
        <w:t>Eingesetzte Materialien im Leseunterricht</w:t>
      </w:r>
      <w:r w:rsidR="00622814">
        <w:rPr>
          <w:rFonts w:ascii="Comic Sans MS" w:hAnsi="Comic Sans MS"/>
          <w:sz w:val="24"/>
          <w:szCs w:val="24"/>
        </w:rPr>
        <w:t xml:space="preserve"> sind</w:t>
      </w:r>
      <w:r>
        <w:rPr>
          <w:rFonts w:ascii="Comic Sans MS" w:hAnsi="Comic Sans MS"/>
          <w:sz w:val="24"/>
          <w:szCs w:val="24"/>
        </w:rPr>
        <w:t>:</w:t>
      </w:r>
    </w:p>
    <w:p w:rsidR="0026328C" w:rsidRDefault="0026328C" w:rsidP="00633A31">
      <w:pPr>
        <w:pStyle w:val="Listenabsatz"/>
        <w:numPr>
          <w:ilvl w:val="0"/>
          <w:numId w:val="2"/>
        </w:numPr>
        <w:jc w:val="both"/>
        <w:rPr>
          <w:rFonts w:ascii="Comic Sans MS" w:hAnsi="Comic Sans MS"/>
          <w:sz w:val="24"/>
          <w:szCs w:val="24"/>
        </w:rPr>
      </w:pPr>
      <w:r>
        <w:rPr>
          <w:rFonts w:ascii="Comic Sans MS" w:hAnsi="Comic Sans MS"/>
          <w:sz w:val="24"/>
          <w:szCs w:val="24"/>
        </w:rPr>
        <w:t>Lese-Mal-Blätter</w:t>
      </w:r>
    </w:p>
    <w:p w:rsidR="0026328C" w:rsidRDefault="0026328C" w:rsidP="00633A31">
      <w:pPr>
        <w:pStyle w:val="Listenabsatz"/>
        <w:numPr>
          <w:ilvl w:val="0"/>
          <w:numId w:val="2"/>
        </w:numPr>
        <w:jc w:val="both"/>
        <w:rPr>
          <w:rFonts w:ascii="Comic Sans MS" w:hAnsi="Comic Sans MS"/>
          <w:sz w:val="24"/>
          <w:szCs w:val="24"/>
        </w:rPr>
      </w:pPr>
      <w:r>
        <w:rPr>
          <w:rFonts w:ascii="Comic Sans MS" w:hAnsi="Comic Sans MS"/>
          <w:sz w:val="24"/>
          <w:szCs w:val="24"/>
        </w:rPr>
        <w:t>Stolperwörter-Test</w:t>
      </w:r>
    </w:p>
    <w:p w:rsidR="0026328C" w:rsidRDefault="0026328C" w:rsidP="00633A31">
      <w:pPr>
        <w:pStyle w:val="Listenabsatz"/>
        <w:numPr>
          <w:ilvl w:val="0"/>
          <w:numId w:val="2"/>
        </w:numPr>
        <w:jc w:val="both"/>
        <w:rPr>
          <w:rFonts w:ascii="Comic Sans MS" w:hAnsi="Comic Sans MS"/>
          <w:sz w:val="24"/>
          <w:szCs w:val="24"/>
        </w:rPr>
      </w:pPr>
      <w:r>
        <w:rPr>
          <w:rFonts w:ascii="Comic Sans MS" w:hAnsi="Comic Sans MS"/>
          <w:sz w:val="24"/>
          <w:szCs w:val="24"/>
        </w:rPr>
        <w:t>Lesefitness</w:t>
      </w:r>
    </w:p>
    <w:p w:rsidR="0026328C" w:rsidRDefault="0026328C" w:rsidP="00633A31">
      <w:pPr>
        <w:pStyle w:val="Listenabsatz"/>
        <w:numPr>
          <w:ilvl w:val="0"/>
          <w:numId w:val="2"/>
        </w:numPr>
        <w:jc w:val="both"/>
        <w:rPr>
          <w:rFonts w:ascii="Comic Sans MS" w:hAnsi="Comic Sans MS"/>
          <w:sz w:val="24"/>
          <w:szCs w:val="24"/>
        </w:rPr>
      </w:pPr>
      <w:r>
        <w:rPr>
          <w:rFonts w:ascii="Comic Sans MS" w:hAnsi="Comic Sans MS"/>
          <w:sz w:val="24"/>
          <w:szCs w:val="24"/>
        </w:rPr>
        <w:t>Lies richtig</w:t>
      </w:r>
      <w:r>
        <w:rPr>
          <w:rStyle w:val="Funotenzeichen"/>
          <w:rFonts w:ascii="Comic Sans MS" w:hAnsi="Comic Sans MS"/>
          <w:sz w:val="24"/>
          <w:szCs w:val="24"/>
        </w:rPr>
        <w:footnoteReference w:id="7"/>
      </w:r>
    </w:p>
    <w:p w:rsidR="0026328C" w:rsidRDefault="0026328C" w:rsidP="00633A31">
      <w:pPr>
        <w:pStyle w:val="Listenabsatz"/>
        <w:numPr>
          <w:ilvl w:val="0"/>
          <w:numId w:val="2"/>
        </w:numPr>
        <w:jc w:val="both"/>
        <w:rPr>
          <w:rFonts w:ascii="Comic Sans MS" w:hAnsi="Comic Sans MS"/>
          <w:sz w:val="24"/>
          <w:szCs w:val="24"/>
        </w:rPr>
      </w:pPr>
      <w:r>
        <w:rPr>
          <w:rFonts w:ascii="Comic Sans MS" w:hAnsi="Comic Sans MS"/>
          <w:sz w:val="24"/>
          <w:szCs w:val="24"/>
        </w:rPr>
        <w:t>Einführung von Lesekonferenzen</w:t>
      </w:r>
    </w:p>
    <w:p w:rsidR="0026328C" w:rsidRDefault="0026328C" w:rsidP="00633A31">
      <w:pPr>
        <w:pStyle w:val="Listenabsatz"/>
        <w:numPr>
          <w:ilvl w:val="0"/>
          <w:numId w:val="2"/>
        </w:numPr>
        <w:jc w:val="both"/>
        <w:rPr>
          <w:rFonts w:ascii="Comic Sans MS" w:hAnsi="Comic Sans MS"/>
          <w:sz w:val="24"/>
          <w:szCs w:val="24"/>
        </w:rPr>
      </w:pPr>
      <w:r>
        <w:rPr>
          <w:rFonts w:ascii="Comic Sans MS" w:hAnsi="Comic Sans MS"/>
          <w:sz w:val="24"/>
          <w:szCs w:val="24"/>
        </w:rPr>
        <w:t>Vorleseprotokolle</w:t>
      </w:r>
    </w:p>
    <w:p w:rsidR="0026328C" w:rsidRPr="003C63B8" w:rsidRDefault="0026328C" w:rsidP="00633A31">
      <w:pPr>
        <w:pStyle w:val="Listenabsatz"/>
        <w:numPr>
          <w:ilvl w:val="0"/>
          <w:numId w:val="2"/>
        </w:numPr>
        <w:jc w:val="both"/>
        <w:rPr>
          <w:rFonts w:ascii="Comic Sans MS" w:hAnsi="Comic Sans MS"/>
          <w:sz w:val="24"/>
          <w:szCs w:val="24"/>
        </w:rPr>
      </w:pPr>
      <w:r>
        <w:rPr>
          <w:rFonts w:ascii="Comic Sans MS" w:hAnsi="Comic Sans MS"/>
          <w:sz w:val="24"/>
          <w:szCs w:val="24"/>
        </w:rPr>
        <w:t>Lernstandserhebungen</w:t>
      </w:r>
    </w:p>
    <w:p w:rsidR="0026328C" w:rsidRPr="006C7B62" w:rsidRDefault="0026328C" w:rsidP="00633A31">
      <w:pPr>
        <w:jc w:val="both"/>
        <w:rPr>
          <w:rFonts w:ascii="Comic Sans MS" w:hAnsi="Comic Sans MS"/>
          <w:b/>
          <w:sz w:val="24"/>
          <w:szCs w:val="24"/>
        </w:rPr>
      </w:pPr>
      <w:r w:rsidRPr="006C7B62">
        <w:rPr>
          <w:rFonts w:ascii="Comic Sans MS" w:hAnsi="Comic Sans MS"/>
          <w:b/>
          <w:sz w:val="24"/>
          <w:szCs w:val="24"/>
        </w:rPr>
        <w:lastRenderedPageBreak/>
        <w:t>3. Klasse</w:t>
      </w:r>
    </w:p>
    <w:p w:rsidR="0026328C" w:rsidRDefault="0026328C" w:rsidP="00633A31">
      <w:pPr>
        <w:jc w:val="both"/>
        <w:rPr>
          <w:rFonts w:ascii="Comic Sans MS" w:hAnsi="Comic Sans MS"/>
          <w:sz w:val="24"/>
          <w:szCs w:val="24"/>
        </w:rPr>
      </w:pPr>
      <w:r>
        <w:rPr>
          <w:rFonts w:ascii="Comic Sans MS" w:hAnsi="Comic Sans MS"/>
          <w:sz w:val="24"/>
          <w:szCs w:val="24"/>
        </w:rPr>
        <w:t xml:space="preserve">In der 3. Klasse wählen die Schüler auch weiterhin interessensbezogen </w:t>
      </w:r>
      <w:proofErr w:type="gramStart"/>
      <w:r>
        <w:rPr>
          <w:rFonts w:ascii="Comic Sans MS" w:hAnsi="Comic Sans MS"/>
          <w:sz w:val="24"/>
          <w:szCs w:val="24"/>
        </w:rPr>
        <w:t>Literatur</w:t>
      </w:r>
      <w:proofErr w:type="gramEnd"/>
      <w:r>
        <w:rPr>
          <w:rFonts w:ascii="Comic Sans MS" w:hAnsi="Comic Sans MS"/>
          <w:sz w:val="24"/>
          <w:szCs w:val="24"/>
        </w:rPr>
        <w:t xml:space="preserve"> aus. Sie lernen verschiedene Arten von Texten kennen (lyrische, szenische, etc.) und berichten über ihre Leseerfahrungen. Zudem rückt nun das Kennenlernen von Lesestrategien in  den Vordergrund. Die Schüler befassen sich intensiver mit dem Inhalt von Texten und können eigene Gedanken zum Text äußern, und Gemeinsamkeiten und Unterschiede verschiedener Texte erkennen. </w:t>
      </w:r>
    </w:p>
    <w:p w:rsidR="0026328C" w:rsidRDefault="0026328C" w:rsidP="00633A31">
      <w:pPr>
        <w:jc w:val="both"/>
        <w:rPr>
          <w:rFonts w:ascii="Comic Sans MS" w:hAnsi="Comic Sans MS"/>
          <w:sz w:val="24"/>
          <w:szCs w:val="24"/>
        </w:rPr>
      </w:pPr>
      <w:r>
        <w:rPr>
          <w:rFonts w:ascii="Comic Sans MS" w:hAnsi="Comic Sans MS"/>
          <w:sz w:val="24"/>
          <w:szCs w:val="24"/>
        </w:rPr>
        <w:t>Eingesetzte Materialien im Leseunterricht</w:t>
      </w:r>
      <w:r w:rsidR="00622814">
        <w:rPr>
          <w:rFonts w:ascii="Comic Sans MS" w:hAnsi="Comic Sans MS"/>
          <w:sz w:val="24"/>
          <w:szCs w:val="24"/>
        </w:rPr>
        <w:t xml:space="preserve"> sind</w:t>
      </w:r>
      <w:r>
        <w:rPr>
          <w:rFonts w:ascii="Comic Sans MS" w:hAnsi="Comic Sans MS"/>
          <w:sz w:val="24"/>
          <w:szCs w:val="24"/>
        </w:rPr>
        <w:t>:</w:t>
      </w:r>
    </w:p>
    <w:p w:rsidR="0026328C" w:rsidRDefault="0026328C" w:rsidP="00633A31">
      <w:pPr>
        <w:pStyle w:val="Listenabsatz"/>
        <w:numPr>
          <w:ilvl w:val="0"/>
          <w:numId w:val="2"/>
        </w:numPr>
        <w:jc w:val="both"/>
        <w:rPr>
          <w:rFonts w:ascii="Comic Sans MS" w:hAnsi="Comic Sans MS"/>
          <w:sz w:val="24"/>
          <w:szCs w:val="24"/>
        </w:rPr>
      </w:pPr>
      <w:r>
        <w:rPr>
          <w:rFonts w:ascii="Comic Sans MS" w:hAnsi="Comic Sans MS"/>
          <w:sz w:val="24"/>
          <w:szCs w:val="24"/>
        </w:rPr>
        <w:t>Stolperwörter-Test</w:t>
      </w:r>
    </w:p>
    <w:p w:rsidR="0026328C" w:rsidRDefault="0026328C" w:rsidP="00633A31">
      <w:pPr>
        <w:pStyle w:val="Listenabsatz"/>
        <w:numPr>
          <w:ilvl w:val="0"/>
          <w:numId w:val="2"/>
        </w:numPr>
        <w:jc w:val="both"/>
        <w:rPr>
          <w:rFonts w:ascii="Comic Sans MS" w:hAnsi="Comic Sans MS"/>
          <w:sz w:val="24"/>
          <w:szCs w:val="24"/>
        </w:rPr>
      </w:pPr>
      <w:r>
        <w:rPr>
          <w:rFonts w:ascii="Comic Sans MS" w:hAnsi="Comic Sans MS"/>
          <w:sz w:val="24"/>
          <w:szCs w:val="24"/>
        </w:rPr>
        <w:t>Lesefitness</w:t>
      </w:r>
    </w:p>
    <w:p w:rsidR="0026328C" w:rsidRDefault="0026328C" w:rsidP="00633A31">
      <w:pPr>
        <w:pStyle w:val="Listenabsatz"/>
        <w:numPr>
          <w:ilvl w:val="0"/>
          <w:numId w:val="2"/>
        </w:numPr>
        <w:jc w:val="both"/>
        <w:rPr>
          <w:rFonts w:ascii="Comic Sans MS" w:hAnsi="Comic Sans MS"/>
          <w:sz w:val="24"/>
          <w:szCs w:val="24"/>
        </w:rPr>
      </w:pPr>
      <w:r>
        <w:rPr>
          <w:rFonts w:ascii="Comic Sans MS" w:hAnsi="Comic Sans MS"/>
          <w:sz w:val="24"/>
          <w:szCs w:val="24"/>
        </w:rPr>
        <w:t>Lies richtig</w:t>
      </w:r>
    </w:p>
    <w:p w:rsidR="0026328C" w:rsidRDefault="0026328C" w:rsidP="00633A31">
      <w:pPr>
        <w:pStyle w:val="Listenabsatz"/>
        <w:numPr>
          <w:ilvl w:val="0"/>
          <w:numId w:val="2"/>
        </w:numPr>
        <w:jc w:val="both"/>
        <w:rPr>
          <w:rFonts w:ascii="Comic Sans MS" w:hAnsi="Comic Sans MS"/>
          <w:sz w:val="24"/>
          <w:szCs w:val="24"/>
        </w:rPr>
      </w:pPr>
      <w:r>
        <w:rPr>
          <w:rFonts w:ascii="Comic Sans MS" w:hAnsi="Comic Sans MS"/>
          <w:sz w:val="24"/>
          <w:szCs w:val="24"/>
        </w:rPr>
        <w:t>Lesetagebuch/Ganzschrift</w:t>
      </w:r>
    </w:p>
    <w:p w:rsidR="0026328C" w:rsidRDefault="0026328C" w:rsidP="00633A31">
      <w:pPr>
        <w:pStyle w:val="Listenabsatz"/>
        <w:numPr>
          <w:ilvl w:val="0"/>
          <w:numId w:val="2"/>
        </w:numPr>
        <w:jc w:val="both"/>
        <w:rPr>
          <w:rFonts w:ascii="Comic Sans MS" w:hAnsi="Comic Sans MS"/>
          <w:sz w:val="24"/>
          <w:szCs w:val="24"/>
        </w:rPr>
      </w:pPr>
      <w:r>
        <w:rPr>
          <w:rFonts w:ascii="Comic Sans MS" w:hAnsi="Comic Sans MS"/>
          <w:sz w:val="24"/>
          <w:szCs w:val="24"/>
        </w:rPr>
        <w:t>Bewertungsbogen „Vorlesen“</w:t>
      </w:r>
    </w:p>
    <w:p w:rsidR="0026328C" w:rsidRPr="00E47643" w:rsidRDefault="0026328C" w:rsidP="00633A31">
      <w:pPr>
        <w:pStyle w:val="Listenabsatz"/>
        <w:numPr>
          <w:ilvl w:val="0"/>
          <w:numId w:val="2"/>
        </w:numPr>
        <w:jc w:val="both"/>
        <w:rPr>
          <w:rFonts w:ascii="Comic Sans MS" w:hAnsi="Comic Sans MS"/>
          <w:sz w:val="24"/>
          <w:szCs w:val="24"/>
        </w:rPr>
      </w:pPr>
      <w:r>
        <w:rPr>
          <w:rFonts w:ascii="Comic Sans MS" w:hAnsi="Comic Sans MS"/>
          <w:sz w:val="24"/>
          <w:szCs w:val="24"/>
        </w:rPr>
        <w:t>Lernstandserhebungen</w:t>
      </w:r>
    </w:p>
    <w:p w:rsidR="0026328C" w:rsidRPr="006C7B62" w:rsidRDefault="0026328C" w:rsidP="00633A31">
      <w:pPr>
        <w:jc w:val="both"/>
        <w:rPr>
          <w:rFonts w:ascii="Comic Sans MS" w:hAnsi="Comic Sans MS"/>
          <w:b/>
          <w:sz w:val="24"/>
          <w:szCs w:val="24"/>
        </w:rPr>
      </w:pPr>
      <w:r w:rsidRPr="006C7B62">
        <w:rPr>
          <w:rFonts w:ascii="Comic Sans MS" w:hAnsi="Comic Sans MS"/>
          <w:b/>
          <w:sz w:val="24"/>
          <w:szCs w:val="24"/>
        </w:rPr>
        <w:t>4. Klasse</w:t>
      </w:r>
    </w:p>
    <w:p w:rsidR="0026328C" w:rsidRDefault="0026328C" w:rsidP="00633A31">
      <w:pPr>
        <w:jc w:val="both"/>
        <w:rPr>
          <w:rFonts w:ascii="Comic Sans MS" w:hAnsi="Comic Sans MS"/>
          <w:sz w:val="24"/>
          <w:szCs w:val="24"/>
        </w:rPr>
      </w:pPr>
      <w:r>
        <w:rPr>
          <w:rFonts w:ascii="Comic Sans MS" w:hAnsi="Comic Sans MS"/>
          <w:sz w:val="24"/>
          <w:szCs w:val="24"/>
        </w:rPr>
        <w:t xml:space="preserve">Zum Ende der Grundschulzeit sollen die Schüler zunehmend sicherer in der Anwendung von Lesestrategien werden und unterschiedliche Arten von Texten voneinander begründet unterscheiden können. Weiterhin lernen </w:t>
      </w:r>
      <w:r w:rsidR="00622814">
        <w:rPr>
          <w:rFonts w:ascii="Comic Sans MS" w:hAnsi="Comic Sans MS"/>
          <w:sz w:val="24"/>
          <w:szCs w:val="24"/>
        </w:rPr>
        <w:t>sie gezielt Informationen aus Texten zu entnehmen und</w:t>
      </w:r>
      <w:r>
        <w:rPr>
          <w:rFonts w:ascii="Comic Sans MS" w:hAnsi="Comic Sans MS"/>
          <w:sz w:val="24"/>
          <w:szCs w:val="24"/>
        </w:rPr>
        <w:t xml:space="preserve"> zentrale Aussagen von Texten zusammenfassend wiederzugeben. Zudem rückt, durch die Teilnahme am jährlichen Lesewettbewerb der Stadt, das Vorlesen geübter sowie ungeübter Texte und die darstellende Gestaltung von Texten in den Vordergrund.  </w:t>
      </w:r>
    </w:p>
    <w:p w:rsidR="0026328C" w:rsidRDefault="0026328C" w:rsidP="00633A31">
      <w:pPr>
        <w:jc w:val="both"/>
        <w:rPr>
          <w:rFonts w:ascii="Comic Sans MS" w:hAnsi="Comic Sans MS"/>
          <w:sz w:val="24"/>
          <w:szCs w:val="24"/>
        </w:rPr>
      </w:pPr>
      <w:r>
        <w:rPr>
          <w:rFonts w:ascii="Comic Sans MS" w:hAnsi="Comic Sans MS"/>
          <w:sz w:val="24"/>
          <w:szCs w:val="24"/>
        </w:rPr>
        <w:t>Eingesetzte Materialien im Leseunterricht</w:t>
      </w:r>
      <w:r w:rsidR="00622814">
        <w:rPr>
          <w:rFonts w:ascii="Comic Sans MS" w:hAnsi="Comic Sans MS"/>
          <w:sz w:val="24"/>
          <w:szCs w:val="24"/>
        </w:rPr>
        <w:t xml:space="preserve"> sind</w:t>
      </w:r>
      <w:r>
        <w:rPr>
          <w:rFonts w:ascii="Comic Sans MS" w:hAnsi="Comic Sans MS"/>
          <w:sz w:val="24"/>
          <w:szCs w:val="24"/>
        </w:rPr>
        <w:t>:</w:t>
      </w:r>
    </w:p>
    <w:p w:rsidR="0026328C" w:rsidRDefault="0026328C" w:rsidP="00633A31">
      <w:pPr>
        <w:pStyle w:val="Listenabsatz"/>
        <w:numPr>
          <w:ilvl w:val="0"/>
          <w:numId w:val="3"/>
        </w:numPr>
        <w:jc w:val="both"/>
        <w:rPr>
          <w:rFonts w:ascii="Comic Sans MS" w:hAnsi="Comic Sans MS"/>
          <w:sz w:val="24"/>
          <w:szCs w:val="24"/>
        </w:rPr>
      </w:pPr>
      <w:r>
        <w:rPr>
          <w:rFonts w:ascii="Comic Sans MS" w:hAnsi="Comic Sans MS"/>
          <w:sz w:val="24"/>
          <w:szCs w:val="24"/>
        </w:rPr>
        <w:t>Stolperwörter-Test</w:t>
      </w:r>
    </w:p>
    <w:p w:rsidR="0026328C" w:rsidRDefault="0026328C" w:rsidP="00633A31">
      <w:pPr>
        <w:pStyle w:val="Listenabsatz"/>
        <w:numPr>
          <w:ilvl w:val="0"/>
          <w:numId w:val="3"/>
        </w:numPr>
        <w:jc w:val="both"/>
        <w:rPr>
          <w:rFonts w:ascii="Comic Sans MS" w:hAnsi="Comic Sans MS"/>
          <w:sz w:val="24"/>
          <w:szCs w:val="24"/>
        </w:rPr>
      </w:pPr>
      <w:r>
        <w:rPr>
          <w:rFonts w:ascii="Comic Sans MS" w:hAnsi="Comic Sans MS"/>
          <w:sz w:val="24"/>
          <w:szCs w:val="24"/>
        </w:rPr>
        <w:t>Lies richtig</w:t>
      </w:r>
    </w:p>
    <w:p w:rsidR="0026328C" w:rsidRDefault="0026328C" w:rsidP="00633A31">
      <w:pPr>
        <w:pStyle w:val="Listenabsatz"/>
        <w:numPr>
          <w:ilvl w:val="0"/>
          <w:numId w:val="3"/>
        </w:numPr>
        <w:jc w:val="both"/>
        <w:rPr>
          <w:rFonts w:ascii="Comic Sans MS" w:hAnsi="Comic Sans MS"/>
          <w:sz w:val="24"/>
          <w:szCs w:val="24"/>
        </w:rPr>
      </w:pPr>
      <w:r>
        <w:rPr>
          <w:rFonts w:ascii="Comic Sans MS" w:hAnsi="Comic Sans MS"/>
          <w:sz w:val="24"/>
          <w:szCs w:val="24"/>
        </w:rPr>
        <w:t>Lesetagebuch/Ganzschrift</w:t>
      </w:r>
    </w:p>
    <w:p w:rsidR="0026328C" w:rsidRDefault="0026328C" w:rsidP="00633A31">
      <w:pPr>
        <w:pStyle w:val="Listenabsatz"/>
        <w:numPr>
          <w:ilvl w:val="0"/>
          <w:numId w:val="3"/>
        </w:numPr>
        <w:jc w:val="both"/>
        <w:rPr>
          <w:rFonts w:ascii="Comic Sans MS" w:hAnsi="Comic Sans MS"/>
          <w:sz w:val="24"/>
          <w:szCs w:val="24"/>
        </w:rPr>
      </w:pPr>
      <w:r>
        <w:rPr>
          <w:rFonts w:ascii="Comic Sans MS" w:hAnsi="Comic Sans MS"/>
          <w:sz w:val="24"/>
          <w:szCs w:val="24"/>
        </w:rPr>
        <w:t>Bewertungsbogen „Vorlesen“</w:t>
      </w:r>
    </w:p>
    <w:p w:rsidR="0026328C" w:rsidRDefault="0026328C" w:rsidP="00633A31">
      <w:pPr>
        <w:pStyle w:val="Listenabsatz"/>
        <w:numPr>
          <w:ilvl w:val="0"/>
          <w:numId w:val="3"/>
        </w:numPr>
        <w:jc w:val="both"/>
        <w:rPr>
          <w:rFonts w:ascii="Comic Sans MS" w:hAnsi="Comic Sans MS"/>
          <w:sz w:val="24"/>
          <w:szCs w:val="24"/>
        </w:rPr>
      </w:pPr>
      <w:r>
        <w:rPr>
          <w:rFonts w:ascii="Comic Sans MS" w:hAnsi="Comic Sans MS"/>
          <w:sz w:val="24"/>
          <w:szCs w:val="24"/>
        </w:rPr>
        <w:t>Lernstandserhebungen</w:t>
      </w:r>
    </w:p>
    <w:p w:rsidR="0026328C" w:rsidRDefault="0026328C" w:rsidP="00633A31">
      <w:pPr>
        <w:pStyle w:val="Listenabsatz"/>
        <w:numPr>
          <w:ilvl w:val="0"/>
          <w:numId w:val="3"/>
        </w:numPr>
        <w:jc w:val="both"/>
        <w:rPr>
          <w:rFonts w:ascii="Comic Sans MS" w:hAnsi="Comic Sans MS"/>
          <w:sz w:val="24"/>
          <w:szCs w:val="24"/>
        </w:rPr>
      </w:pPr>
      <w:r>
        <w:rPr>
          <w:rFonts w:ascii="Comic Sans MS" w:hAnsi="Comic Sans MS"/>
          <w:sz w:val="24"/>
          <w:szCs w:val="24"/>
        </w:rPr>
        <w:t>Zeitungsprojekt</w:t>
      </w:r>
    </w:p>
    <w:p w:rsidR="00E47643" w:rsidRDefault="00E47643" w:rsidP="00633A31">
      <w:pPr>
        <w:jc w:val="both"/>
        <w:rPr>
          <w:rFonts w:ascii="Comic Sans MS" w:hAnsi="Comic Sans MS"/>
          <w:b/>
          <w:sz w:val="28"/>
          <w:szCs w:val="24"/>
        </w:rPr>
      </w:pPr>
    </w:p>
    <w:p w:rsidR="00E47643" w:rsidRDefault="00E47643" w:rsidP="00633A31">
      <w:pPr>
        <w:jc w:val="both"/>
        <w:rPr>
          <w:rFonts w:ascii="Comic Sans MS" w:hAnsi="Comic Sans MS"/>
          <w:b/>
          <w:sz w:val="28"/>
          <w:szCs w:val="24"/>
        </w:rPr>
      </w:pPr>
    </w:p>
    <w:p w:rsidR="0026328C" w:rsidRDefault="006C7B62" w:rsidP="00633A31">
      <w:pPr>
        <w:jc w:val="both"/>
        <w:rPr>
          <w:rFonts w:ascii="Comic Sans MS" w:hAnsi="Comic Sans MS"/>
          <w:b/>
          <w:sz w:val="28"/>
          <w:szCs w:val="24"/>
        </w:rPr>
      </w:pPr>
      <w:r>
        <w:rPr>
          <w:rFonts w:ascii="Comic Sans MS" w:hAnsi="Comic Sans MS"/>
          <w:b/>
          <w:sz w:val="28"/>
          <w:szCs w:val="24"/>
        </w:rPr>
        <w:lastRenderedPageBreak/>
        <w:t>4.</w:t>
      </w:r>
      <w:r>
        <w:rPr>
          <w:rFonts w:ascii="Comic Sans MS" w:hAnsi="Comic Sans MS"/>
          <w:b/>
          <w:sz w:val="28"/>
          <w:szCs w:val="24"/>
        </w:rPr>
        <w:tab/>
      </w:r>
      <w:r w:rsidR="0026328C">
        <w:rPr>
          <w:rFonts w:ascii="Comic Sans MS" w:hAnsi="Comic Sans MS"/>
          <w:b/>
          <w:sz w:val="28"/>
          <w:szCs w:val="24"/>
        </w:rPr>
        <w:t>Leistu</w:t>
      </w:r>
      <w:r w:rsidR="00622814">
        <w:rPr>
          <w:rFonts w:ascii="Comic Sans MS" w:hAnsi="Comic Sans MS"/>
          <w:b/>
          <w:sz w:val="28"/>
          <w:szCs w:val="24"/>
        </w:rPr>
        <w:t>ngsbewertung im Leseunterricht in den</w:t>
      </w:r>
      <w:r w:rsidR="0026328C">
        <w:rPr>
          <w:rFonts w:ascii="Comic Sans MS" w:hAnsi="Comic Sans MS"/>
          <w:b/>
          <w:sz w:val="28"/>
          <w:szCs w:val="24"/>
        </w:rPr>
        <w:t xml:space="preserve"> Klasse</w:t>
      </w:r>
      <w:r w:rsidR="00622814">
        <w:rPr>
          <w:rFonts w:ascii="Comic Sans MS" w:hAnsi="Comic Sans MS"/>
          <w:b/>
          <w:sz w:val="28"/>
          <w:szCs w:val="24"/>
        </w:rPr>
        <w:t>n</w:t>
      </w:r>
      <w:r w:rsidR="0026328C">
        <w:rPr>
          <w:rFonts w:ascii="Comic Sans MS" w:hAnsi="Comic Sans MS"/>
          <w:b/>
          <w:sz w:val="28"/>
          <w:szCs w:val="24"/>
        </w:rPr>
        <w:t xml:space="preserve"> 1 und 2</w:t>
      </w:r>
    </w:p>
    <w:p w:rsidR="0026328C" w:rsidRDefault="0026328C" w:rsidP="00633A31">
      <w:pPr>
        <w:jc w:val="both"/>
        <w:rPr>
          <w:rFonts w:ascii="Comic Sans MS" w:hAnsi="Comic Sans MS"/>
          <w:sz w:val="24"/>
          <w:szCs w:val="24"/>
        </w:rPr>
      </w:pPr>
      <w:r>
        <w:rPr>
          <w:rFonts w:ascii="Comic Sans MS" w:hAnsi="Comic Sans MS"/>
          <w:sz w:val="24"/>
          <w:szCs w:val="24"/>
        </w:rPr>
        <w:t>Die Bewertung der Leseleistung in den Klassen 1 und 2 erfolgt durch eine Rückmeldung mit Smileys (</w:t>
      </w:r>
      <w:r w:rsidRPr="003C63B8">
        <w:rPr>
          <w:rFonts w:ascii="Comic Sans MS" w:hAnsi="Comic Sans MS"/>
          <w:sz w:val="24"/>
          <w:szCs w:val="24"/>
        </w:rPr>
        <w:sym w:font="Wingdings" w:char="F04A"/>
      </w:r>
      <w:r>
        <w:rPr>
          <w:rFonts w:ascii="Comic Sans MS" w:hAnsi="Comic Sans MS"/>
          <w:sz w:val="24"/>
          <w:szCs w:val="24"/>
        </w:rPr>
        <w:t xml:space="preserve"> </w:t>
      </w:r>
      <w:r w:rsidRPr="003C63B8">
        <w:rPr>
          <w:rFonts w:ascii="Comic Sans MS" w:hAnsi="Comic Sans MS"/>
          <w:sz w:val="24"/>
          <w:szCs w:val="24"/>
        </w:rPr>
        <w:sym w:font="Wingdings" w:char="F04B"/>
      </w:r>
      <w:r>
        <w:rPr>
          <w:rFonts w:ascii="Comic Sans MS" w:hAnsi="Comic Sans MS"/>
          <w:sz w:val="24"/>
          <w:szCs w:val="24"/>
        </w:rPr>
        <w:t xml:space="preserve"> </w:t>
      </w:r>
      <w:r w:rsidRPr="003C63B8">
        <w:rPr>
          <w:rFonts w:ascii="Comic Sans MS" w:hAnsi="Comic Sans MS"/>
          <w:sz w:val="24"/>
          <w:szCs w:val="24"/>
        </w:rPr>
        <w:sym w:font="Wingdings" w:char="F04C"/>
      </w:r>
      <w:r>
        <w:rPr>
          <w:rFonts w:ascii="Comic Sans MS" w:hAnsi="Comic Sans MS"/>
          <w:sz w:val="24"/>
          <w:szCs w:val="24"/>
        </w:rPr>
        <w:t xml:space="preserve"> ). Diese Rückmeldung ist für die Schülerinnen und Schüler transparent und verdeutlicht ihren Leistungsstand im Vergleich zu ihren Mitschülern. </w:t>
      </w:r>
    </w:p>
    <w:p w:rsidR="0026328C" w:rsidRDefault="0026328C" w:rsidP="00633A31">
      <w:pPr>
        <w:jc w:val="both"/>
        <w:rPr>
          <w:rFonts w:ascii="Comic Sans MS" w:hAnsi="Comic Sans MS"/>
          <w:sz w:val="24"/>
          <w:szCs w:val="24"/>
        </w:rPr>
      </w:pPr>
      <w:r>
        <w:rPr>
          <w:rFonts w:ascii="Comic Sans MS" w:hAnsi="Comic Sans MS"/>
          <w:sz w:val="24"/>
          <w:szCs w:val="24"/>
        </w:rPr>
        <w:t>Folgende Materialien bilden in den beiden ersten Jahrgängen die Grundlage der Leistungsbewertung:</w:t>
      </w:r>
    </w:p>
    <w:tbl>
      <w:tblPr>
        <w:tblStyle w:val="Tabellenraster"/>
        <w:tblW w:w="0" w:type="auto"/>
        <w:tblLook w:val="04A0" w:firstRow="1" w:lastRow="0" w:firstColumn="1" w:lastColumn="0" w:noHBand="0" w:noVBand="1"/>
      </w:tblPr>
      <w:tblGrid>
        <w:gridCol w:w="4606"/>
        <w:gridCol w:w="4606"/>
      </w:tblGrid>
      <w:tr w:rsidR="0026328C" w:rsidTr="00842C64">
        <w:tc>
          <w:tcPr>
            <w:tcW w:w="4606" w:type="dxa"/>
          </w:tcPr>
          <w:p w:rsidR="0026328C" w:rsidRPr="00D67AE0" w:rsidRDefault="0026328C" w:rsidP="00633A31">
            <w:pPr>
              <w:jc w:val="both"/>
              <w:rPr>
                <w:rFonts w:ascii="Comic Sans MS" w:hAnsi="Comic Sans MS"/>
                <w:b/>
                <w:sz w:val="24"/>
                <w:szCs w:val="24"/>
              </w:rPr>
            </w:pPr>
            <w:r w:rsidRPr="00D67AE0">
              <w:rPr>
                <w:rFonts w:ascii="Comic Sans MS" w:hAnsi="Comic Sans MS"/>
                <w:b/>
                <w:sz w:val="24"/>
                <w:szCs w:val="24"/>
              </w:rPr>
              <w:t>Klasse 1</w:t>
            </w:r>
          </w:p>
        </w:tc>
        <w:tc>
          <w:tcPr>
            <w:tcW w:w="4606" w:type="dxa"/>
          </w:tcPr>
          <w:p w:rsidR="0026328C" w:rsidRPr="00D67AE0" w:rsidRDefault="0026328C" w:rsidP="00633A31">
            <w:pPr>
              <w:jc w:val="both"/>
              <w:rPr>
                <w:rFonts w:ascii="Comic Sans MS" w:hAnsi="Comic Sans MS"/>
                <w:b/>
                <w:sz w:val="24"/>
                <w:szCs w:val="24"/>
              </w:rPr>
            </w:pPr>
            <w:r w:rsidRPr="00D67AE0">
              <w:rPr>
                <w:rFonts w:ascii="Comic Sans MS" w:hAnsi="Comic Sans MS"/>
                <w:b/>
                <w:sz w:val="24"/>
                <w:szCs w:val="24"/>
              </w:rPr>
              <w:t>Klasse 2</w:t>
            </w:r>
          </w:p>
        </w:tc>
      </w:tr>
      <w:tr w:rsidR="0026328C" w:rsidTr="00842C64">
        <w:tc>
          <w:tcPr>
            <w:tcW w:w="4606" w:type="dxa"/>
          </w:tcPr>
          <w:p w:rsidR="0026328C" w:rsidRDefault="0026328C" w:rsidP="00633A31">
            <w:pPr>
              <w:jc w:val="both"/>
              <w:rPr>
                <w:rFonts w:ascii="Comic Sans MS" w:hAnsi="Comic Sans MS"/>
                <w:sz w:val="24"/>
                <w:szCs w:val="24"/>
              </w:rPr>
            </w:pPr>
            <w:r>
              <w:rPr>
                <w:rFonts w:ascii="Comic Sans MS" w:hAnsi="Comic Sans MS"/>
                <w:sz w:val="24"/>
                <w:szCs w:val="24"/>
              </w:rPr>
              <w:t>Tempo-Checks</w:t>
            </w:r>
          </w:p>
        </w:tc>
        <w:tc>
          <w:tcPr>
            <w:tcW w:w="4606" w:type="dxa"/>
          </w:tcPr>
          <w:p w:rsidR="0026328C" w:rsidRDefault="0026328C" w:rsidP="00633A31">
            <w:pPr>
              <w:jc w:val="both"/>
              <w:rPr>
                <w:rFonts w:ascii="Comic Sans MS" w:hAnsi="Comic Sans MS"/>
                <w:sz w:val="24"/>
                <w:szCs w:val="24"/>
              </w:rPr>
            </w:pPr>
            <w:r>
              <w:rPr>
                <w:rFonts w:ascii="Comic Sans MS" w:hAnsi="Comic Sans MS"/>
                <w:sz w:val="24"/>
                <w:szCs w:val="24"/>
              </w:rPr>
              <w:t>Stolperwörter-Test</w:t>
            </w:r>
          </w:p>
        </w:tc>
      </w:tr>
      <w:tr w:rsidR="0026328C" w:rsidTr="00842C64">
        <w:tc>
          <w:tcPr>
            <w:tcW w:w="4606" w:type="dxa"/>
          </w:tcPr>
          <w:p w:rsidR="0026328C" w:rsidRDefault="0026328C" w:rsidP="00633A31">
            <w:pPr>
              <w:jc w:val="both"/>
              <w:rPr>
                <w:rFonts w:ascii="Comic Sans MS" w:hAnsi="Comic Sans MS"/>
                <w:sz w:val="24"/>
                <w:szCs w:val="24"/>
              </w:rPr>
            </w:pPr>
            <w:r>
              <w:rPr>
                <w:rFonts w:ascii="Comic Sans MS" w:hAnsi="Comic Sans MS"/>
                <w:sz w:val="24"/>
                <w:szCs w:val="24"/>
              </w:rPr>
              <w:t>Verständnis-Checks</w:t>
            </w:r>
          </w:p>
        </w:tc>
        <w:tc>
          <w:tcPr>
            <w:tcW w:w="4606" w:type="dxa"/>
          </w:tcPr>
          <w:p w:rsidR="0026328C" w:rsidRDefault="0026328C" w:rsidP="00633A31">
            <w:pPr>
              <w:jc w:val="both"/>
              <w:rPr>
                <w:rFonts w:ascii="Comic Sans MS" w:hAnsi="Comic Sans MS"/>
                <w:sz w:val="24"/>
                <w:szCs w:val="24"/>
              </w:rPr>
            </w:pPr>
            <w:r>
              <w:rPr>
                <w:rFonts w:ascii="Comic Sans MS" w:hAnsi="Comic Sans MS"/>
                <w:sz w:val="24"/>
                <w:szCs w:val="24"/>
              </w:rPr>
              <w:t>Lies-richtig-Test</w:t>
            </w:r>
          </w:p>
        </w:tc>
      </w:tr>
      <w:tr w:rsidR="0026328C" w:rsidTr="00842C64">
        <w:tc>
          <w:tcPr>
            <w:tcW w:w="4606" w:type="dxa"/>
          </w:tcPr>
          <w:p w:rsidR="0026328C" w:rsidRDefault="0026328C" w:rsidP="00633A31">
            <w:pPr>
              <w:jc w:val="both"/>
              <w:rPr>
                <w:rFonts w:ascii="Comic Sans MS" w:hAnsi="Comic Sans MS"/>
                <w:sz w:val="24"/>
                <w:szCs w:val="24"/>
              </w:rPr>
            </w:pPr>
            <w:r>
              <w:rPr>
                <w:rFonts w:ascii="Comic Sans MS" w:hAnsi="Comic Sans MS"/>
                <w:sz w:val="24"/>
                <w:szCs w:val="24"/>
              </w:rPr>
              <w:t>Anzahl bearbeiteter Lies-mal-Hefte</w:t>
            </w:r>
          </w:p>
        </w:tc>
        <w:tc>
          <w:tcPr>
            <w:tcW w:w="4606" w:type="dxa"/>
          </w:tcPr>
          <w:p w:rsidR="0026328C" w:rsidRDefault="0026328C" w:rsidP="00633A31">
            <w:pPr>
              <w:jc w:val="both"/>
              <w:rPr>
                <w:rFonts w:ascii="Comic Sans MS" w:hAnsi="Comic Sans MS"/>
                <w:sz w:val="24"/>
                <w:szCs w:val="24"/>
              </w:rPr>
            </w:pPr>
            <w:r>
              <w:rPr>
                <w:rFonts w:ascii="Comic Sans MS" w:hAnsi="Comic Sans MS"/>
                <w:sz w:val="24"/>
                <w:szCs w:val="24"/>
              </w:rPr>
              <w:t>Vorleseprotokoll</w:t>
            </w:r>
          </w:p>
        </w:tc>
      </w:tr>
      <w:tr w:rsidR="0026328C" w:rsidTr="00842C64">
        <w:tc>
          <w:tcPr>
            <w:tcW w:w="4606" w:type="dxa"/>
          </w:tcPr>
          <w:p w:rsidR="0026328C" w:rsidRDefault="0026328C" w:rsidP="00633A31">
            <w:pPr>
              <w:jc w:val="both"/>
              <w:rPr>
                <w:rFonts w:ascii="Comic Sans MS" w:hAnsi="Comic Sans MS"/>
                <w:sz w:val="24"/>
                <w:szCs w:val="24"/>
              </w:rPr>
            </w:pPr>
          </w:p>
        </w:tc>
        <w:tc>
          <w:tcPr>
            <w:tcW w:w="4606" w:type="dxa"/>
          </w:tcPr>
          <w:p w:rsidR="0026328C" w:rsidRDefault="0026328C" w:rsidP="00633A31">
            <w:pPr>
              <w:jc w:val="both"/>
              <w:rPr>
                <w:rFonts w:ascii="Comic Sans MS" w:hAnsi="Comic Sans MS"/>
                <w:sz w:val="24"/>
                <w:szCs w:val="24"/>
              </w:rPr>
            </w:pPr>
            <w:r>
              <w:rPr>
                <w:rFonts w:ascii="Comic Sans MS" w:hAnsi="Comic Sans MS"/>
                <w:sz w:val="24"/>
                <w:szCs w:val="24"/>
              </w:rPr>
              <w:t>ausgewählte Lernstandserhebung</w:t>
            </w:r>
            <w:r>
              <w:rPr>
                <w:rStyle w:val="Funotenzeichen"/>
                <w:rFonts w:ascii="Comic Sans MS" w:hAnsi="Comic Sans MS"/>
                <w:sz w:val="24"/>
                <w:szCs w:val="24"/>
              </w:rPr>
              <w:footnoteReference w:id="8"/>
            </w:r>
          </w:p>
        </w:tc>
      </w:tr>
    </w:tbl>
    <w:p w:rsidR="0026328C" w:rsidRPr="00E47643" w:rsidRDefault="0026328C" w:rsidP="00633A31">
      <w:pPr>
        <w:jc w:val="both"/>
        <w:rPr>
          <w:rFonts w:ascii="Comic Sans MS" w:hAnsi="Comic Sans MS"/>
          <w:sz w:val="16"/>
          <w:szCs w:val="16"/>
        </w:rPr>
      </w:pPr>
    </w:p>
    <w:p w:rsidR="0026328C" w:rsidRDefault="0026328C" w:rsidP="00633A31">
      <w:pPr>
        <w:jc w:val="both"/>
        <w:rPr>
          <w:rFonts w:ascii="Comic Sans MS" w:hAnsi="Comic Sans MS"/>
          <w:sz w:val="24"/>
          <w:szCs w:val="24"/>
        </w:rPr>
      </w:pPr>
      <w:r>
        <w:rPr>
          <w:rFonts w:ascii="Comic Sans MS" w:hAnsi="Comic Sans MS"/>
          <w:sz w:val="24"/>
          <w:szCs w:val="24"/>
        </w:rPr>
        <w:t xml:space="preserve">Die Vergabe der Smileys hängt hierbei stark vom Leistungsniveau der einzelnen Lerngruppen ab. Die Lehrerinnen und Lehrer der Jahrgangsteams vergleichen zum einen die Kinder ihrer Lerngruppe wie auch die Lerngruppen miteinander. Wichtig ist, dass nicht nur Ergebnisse, sondern auch die Anstrengung und der individuelle Lernfortschritt des Schülers in die Bewertung mit einfließt. </w:t>
      </w:r>
    </w:p>
    <w:p w:rsidR="0026328C" w:rsidRDefault="006C7B62" w:rsidP="00633A31">
      <w:pPr>
        <w:jc w:val="both"/>
        <w:rPr>
          <w:rFonts w:ascii="Comic Sans MS" w:hAnsi="Comic Sans MS"/>
          <w:b/>
          <w:sz w:val="28"/>
          <w:szCs w:val="24"/>
        </w:rPr>
      </w:pPr>
      <w:r>
        <w:rPr>
          <w:rFonts w:ascii="Comic Sans MS" w:hAnsi="Comic Sans MS"/>
          <w:b/>
          <w:sz w:val="28"/>
          <w:szCs w:val="24"/>
        </w:rPr>
        <w:t>5.</w:t>
      </w:r>
      <w:r>
        <w:rPr>
          <w:rFonts w:ascii="Comic Sans MS" w:hAnsi="Comic Sans MS"/>
          <w:b/>
          <w:sz w:val="28"/>
          <w:szCs w:val="24"/>
        </w:rPr>
        <w:tab/>
      </w:r>
      <w:r w:rsidR="0026328C">
        <w:rPr>
          <w:rFonts w:ascii="Comic Sans MS" w:hAnsi="Comic Sans MS"/>
          <w:b/>
          <w:sz w:val="28"/>
          <w:szCs w:val="24"/>
        </w:rPr>
        <w:t>Leistu</w:t>
      </w:r>
      <w:r w:rsidR="00622814">
        <w:rPr>
          <w:rFonts w:ascii="Comic Sans MS" w:hAnsi="Comic Sans MS"/>
          <w:b/>
          <w:sz w:val="28"/>
          <w:szCs w:val="24"/>
        </w:rPr>
        <w:t>ngsbewertung im Leseunterricht in den</w:t>
      </w:r>
      <w:r w:rsidR="0026328C">
        <w:rPr>
          <w:rFonts w:ascii="Comic Sans MS" w:hAnsi="Comic Sans MS"/>
          <w:b/>
          <w:sz w:val="28"/>
          <w:szCs w:val="24"/>
        </w:rPr>
        <w:t xml:space="preserve"> Klasse</w:t>
      </w:r>
      <w:r w:rsidR="00622814">
        <w:rPr>
          <w:rFonts w:ascii="Comic Sans MS" w:hAnsi="Comic Sans MS"/>
          <w:b/>
          <w:sz w:val="28"/>
          <w:szCs w:val="24"/>
        </w:rPr>
        <w:t>n</w:t>
      </w:r>
      <w:r w:rsidR="0026328C">
        <w:rPr>
          <w:rFonts w:ascii="Comic Sans MS" w:hAnsi="Comic Sans MS"/>
          <w:b/>
          <w:sz w:val="28"/>
          <w:szCs w:val="24"/>
        </w:rPr>
        <w:t xml:space="preserve"> 3 und 4</w:t>
      </w:r>
    </w:p>
    <w:p w:rsidR="0026328C" w:rsidRDefault="0026328C" w:rsidP="00633A31">
      <w:pPr>
        <w:jc w:val="both"/>
        <w:rPr>
          <w:rFonts w:ascii="Comic Sans MS" w:hAnsi="Comic Sans MS"/>
          <w:sz w:val="24"/>
          <w:szCs w:val="24"/>
        </w:rPr>
      </w:pPr>
      <w:r>
        <w:rPr>
          <w:rFonts w:ascii="Comic Sans MS" w:hAnsi="Comic Sans MS"/>
          <w:sz w:val="24"/>
          <w:szCs w:val="24"/>
        </w:rPr>
        <w:t xml:space="preserve">Die Bewertung der Leseleistung in den Klassen 3 und 4 erfolgt durch die Vergabe von Noten. </w:t>
      </w:r>
    </w:p>
    <w:p w:rsidR="0026328C" w:rsidRDefault="0026328C" w:rsidP="00633A31">
      <w:pPr>
        <w:jc w:val="both"/>
        <w:rPr>
          <w:rFonts w:ascii="Comic Sans MS" w:hAnsi="Comic Sans MS"/>
          <w:sz w:val="24"/>
          <w:szCs w:val="24"/>
        </w:rPr>
      </w:pPr>
      <w:r>
        <w:rPr>
          <w:rFonts w:ascii="Comic Sans MS" w:hAnsi="Comic Sans MS"/>
          <w:sz w:val="24"/>
          <w:szCs w:val="24"/>
        </w:rPr>
        <w:t>Folgende Materialien bilden in den beiden ersten Jahrgängen die Grundlage der Leistungsbewertung:</w:t>
      </w:r>
    </w:p>
    <w:tbl>
      <w:tblPr>
        <w:tblStyle w:val="Tabellenraster"/>
        <w:tblW w:w="0" w:type="auto"/>
        <w:tblLook w:val="04A0" w:firstRow="1" w:lastRow="0" w:firstColumn="1" w:lastColumn="0" w:noHBand="0" w:noVBand="1"/>
      </w:tblPr>
      <w:tblGrid>
        <w:gridCol w:w="4606"/>
        <w:gridCol w:w="4606"/>
      </w:tblGrid>
      <w:tr w:rsidR="0026328C" w:rsidTr="00842C64">
        <w:tc>
          <w:tcPr>
            <w:tcW w:w="4606" w:type="dxa"/>
          </w:tcPr>
          <w:p w:rsidR="0026328C" w:rsidRPr="00D67AE0" w:rsidRDefault="0026328C" w:rsidP="00633A31">
            <w:pPr>
              <w:jc w:val="both"/>
              <w:rPr>
                <w:rFonts w:ascii="Comic Sans MS" w:hAnsi="Comic Sans MS"/>
                <w:b/>
                <w:sz w:val="24"/>
                <w:szCs w:val="24"/>
              </w:rPr>
            </w:pPr>
            <w:r w:rsidRPr="00D67AE0">
              <w:rPr>
                <w:rFonts w:ascii="Comic Sans MS" w:hAnsi="Comic Sans MS"/>
                <w:b/>
                <w:sz w:val="24"/>
                <w:szCs w:val="24"/>
              </w:rPr>
              <w:t xml:space="preserve">Klasse </w:t>
            </w:r>
            <w:r>
              <w:rPr>
                <w:rFonts w:ascii="Comic Sans MS" w:hAnsi="Comic Sans MS"/>
                <w:b/>
                <w:sz w:val="24"/>
                <w:szCs w:val="24"/>
              </w:rPr>
              <w:t>3</w:t>
            </w:r>
          </w:p>
        </w:tc>
        <w:tc>
          <w:tcPr>
            <w:tcW w:w="4606" w:type="dxa"/>
          </w:tcPr>
          <w:p w:rsidR="0026328C" w:rsidRPr="00D67AE0" w:rsidRDefault="0026328C" w:rsidP="00633A31">
            <w:pPr>
              <w:jc w:val="both"/>
              <w:rPr>
                <w:rFonts w:ascii="Comic Sans MS" w:hAnsi="Comic Sans MS"/>
                <w:b/>
                <w:sz w:val="24"/>
                <w:szCs w:val="24"/>
              </w:rPr>
            </w:pPr>
            <w:r>
              <w:rPr>
                <w:rFonts w:ascii="Comic Sans MS" w:hAnsi="Comic Sans MS"/>
                <w:b/>
                <w:sz w:val="24"/>
                <w:szCs w:val="24"/>
              </w:rPr>
              <w:t>Klasse 4</w:t>
            </w:r>
          </w:p>
        </w:tc>
      </w:tr>
      <w:tr w:rsidR="0026328C" w:rsidTr="00842C64">
        <w:tc>
          <w:tcPr>
            <w:tcW w:w="4606" w:type="dxa"/>
          </w:tcPr>
          <w:p w:rsidR="0026328C" w:rsidRDefault="0026328C" w:rsidP="00633A31">
            <w:pPr>
              <w:jc w:val="both"/>
              <w:rPr>
                <w:rFonts w:ascii="Comic Sans MS" w:hAnsi="Comic Sans MS"/>
                <w:sz w:val="24"/>
                <w:szCs w:val="24"/>
              </w:rPr>
            </w:pPr>
            <w:r>
              <w:rPr>
                <w:rFonts w:ascii="Comic Sans MS" w:hAnsi="Comic Sans MS"/>
                <w:sz w:val="24"/>
                <w:szCs w:val="24"/>
              </w:rPr>
              <w:t>Lies richtig-Test</w:t>
            </w:r>
          </w:p>
        </w:tc>
        <w:tc>
          <w:tcPr>
            <w:tcW w:w="4606" w:type="dxa"/>
          </w:tcPr>
          <w:p w:rsidR="0026328C" w:rsidRDefault="0026328C" w:rsidP="00633A31">
            <w:pPr>
              <w:jc w:val="both"/>
              <w:rPr>
                <w:rFonts w:ascii="Comic Sans MS" w:hAnsi="Comic Sans MS"/>
                <w:sz w:val="24"/>
                <w:szCs w:val="24"/>
              </w:rPr>
            </w:pPr>
            <w:r>
              <w:rPr>
                <w:rFonts w:ascii="Comic Sans MS" w:hAnsi="Comic Sans MS"/>
                <w:sz w:val="24"/>
                <w:szCs w:val="24"/>
              </w:rPr>
              <w:t>Lies richtig</w:t>
            </w:r>
            <w:r w:rsidR="00604E8C">
              <w:rPr>
                <w:rFonts w:ascii="Comic Sans MS" w:hAnsi="Comic Sans MS"/>
                <w:sz w:val="24"/>
                <w:szCs w:val="24"/>
              </w:rPr>
              <w:t>-Test</w:t>
            </w:r>
          </w:p>
        </w:tc>
      </w:tr>
      <w:tr w:rsidR="0026328C" w:rsidTr="00842C64">
        <w:tc>
          <w:tcPr>
            <w:tcW w:w="4606" w:type="dxa"/>
          </w:tcPr>
          <w:p w:rsidR="0026328C" w:rsidRDefault="0026328C" w:rsidP="00633A31">
            <w:pPr>
              <w:jc w:val="both"/>
              <w:rPr>
                <w:rFonts w:ascii="Comic Sans MS" w:hAnsi="Comic Sans MS"/>
                <w:sz w:val="24"/>
                <w:szCs w:val="24"/>
              </w:rPr>
            </w:pPr>
            <w:r>
              <w:rPr>
                <w:rFonts w:ascii="Comic Sans MS" w:hAnsi="Comic Sans MS"/>
                <w:sz w:val="24"/>
                <w:szCs w:val="24"/>
              </w:rPr>
              <w:t>Stolperwörter-Test</w:t>
            </w:r>
          </w:p>
        </w:tc>
        <w:tc>
          <w:tcPr>
            <w:tcW w:w="4606" w:type="dxa"/>
          </w:tcPr>
          <w:p w:rsidR="0026328C" w:rsidRDefault="0026328C" w:rsidP="00633A31">
            <w:pPr>
              <w:jc w:val="both"/>
              <w:rPr>
                <w:rFonts w:ascii="Comic Sans MS" w:hAnsi="Comic Sans MS"/>
                <w:sz w:val="24"/>
                <w:szCs w:val="24"/>
              </w:rPr>
            </w:pPr>
            <w:r>
              <w:rPr>
                <w:rFonts w:ascii="Comic Sans MS" w:hAnsi="Comic Sans MS"/>
                <w:sz w:val="24"/>
                <w:szCs w:val="24"/>
              </w:rPr>
              <w:t>Stolperwörter-Test</w:t>
            </w:r>
          </w:p>
        </w:tc>
      </w:tr>
      <w:tr w:rsidR="0026328C" w:rsidTr="00842C64">
        <w:tc>
          <w:tcPr>
            <w:tcW w:w="4606" w:type="dxa"/>
          </w:tcPr>
          <w:p w:rsidR="0026328C" w:rsidRDefault="0026328C" w:rsidP="00633A31">
            <w:pPr>
              <w:jc w:val="both"/>
              <w:rPr>
                <w:rFonts w:ascii="Comic Sans MS" w:hAnsi="Comic Sans MS"/>
                <w:sz w:val="24"/>
                <w:szCs w:val="24"/>
              </w:rPr>
            </w:pPr>
            <w:r>
              <w:rPr>
                <w:rFonts w:ascii="Comic Sans MS" w:hAnsi="Comic Sans MS"/>
                <w:sz w:val="24"/>
                <w:szCs w:val="24"/>
              </w:rPr>
              <w:t>Bewertungsbogen „Vorlesen“</w:t>
            </w:r>
          </w:p>
        </w:tc>
        <w:tc>
          <w:tcPr>
            <w:tcW w:w="4606" w:type="dxa"/>
          </w:tcPr>
          <w:p w:rsidR="0026328C" w:rsidRDefault="0026328C" w:rsidP="00633A31">
            <w:pPr>
              <w:jc w:val="both"/>
              <w:rPr>
                <w:rFonts w:ascii="Comic Sans MS" w:hAnsi="Comic Sans MS"/>
                <w:sz w:val="24"/>
                <w:szCs w:val="24"/>
              </w:rPr>
            </w:pPr>
            <w:r>
              <w:rPr>
                <w:rFonts w:ascii="Comic Sans MS" w:hAnsi="Comic Sans MS"/>
                <w:sz w:val="24"/>
                <w:szCs w:val="24"/>
              </w:rPr>
              <w:t>Bewertungsbogen „Vorlesen“</w:t>
            </w:r>
          </w:p>
        </w:tc>
      </w:tr>
      <w:tr w:rsidR="0026328C" w:rsidTr="00842C64">
        <w:tc>
          <w:tcPr>
            <w:tcW w:w="4606" w:type="dxa"/>
          </w:tcPr>
          <w:p w:rsidR="0026328C" w:rsidRDefault="0026328C" w:rsidP="00633A31">
            <w:pPr>
              <w:jc w:val="both"/>
              <w:rPr>
                <w:rFonts w:ascii="Comic Sans MS" w:hAnsi="Comic Sans MS"/>
                <w:sz w:val="24"/>
                <w:szCs w:val="24"/>
              </w:rPr>
            </w:pPr>
            <w:r>
              <w:rPr>
                <w:rFonts w:ascii="Comic Sans MS" w:hAnsi="Comic Sans MS"/>
                <w:sz w:val="24"/>
                <w:szCs w:val="24"/>
              </w:rPr>
              <w:t>ausgewählte Lernstandserhebung</w:t>
            </w:r>
          </w:p>
        </w:tc>
        <w:tc>
          <w:tcPr>
            <w:tcW w:w="4606" w:type="dxa"/>
          </w:tcPr>
          <w:p w:rsidR="0026328C" w:rsidRDefault="0026328C" w:rsidP="00633A31">
            <w:pPr>
              <w:jc w:val="both"/>
              <w:rPr>
                <w:rFonts w:ascii="Comic Sans MS" w:hAnsi="Comic Sans MS"/>
                <w:sz w:val="24"/>
                <w:szCs w:val="24"/>
              </w:rPr>
            </w:pPr>
            <w:r>
              <w:rPr>
                <w:rFonts w:ascii="Comic Sans MS" w:hAnsi="Comic Sans MS"/>
                <w:sz w:val="24"/>
                <w:szCs w:val="24"/>
              </w:rPr>
              <w:t>ausgewählte Lernstandserhebung</w:t>
            </w:r>
          </w:p>
        </w:tc>
      </w:tr>
    </w:tbl>
    <w:p w:rsidR="0026328C" w:rsidRPr="00E47643" w:rsidRDefault="0026328C" w:rsidP="00633A31">
      <w:pPr>
        <w:jc w:val="both"/>
        <w:rPr>
          <w:rFonts w:ascii="Comic Sans MS" w:hAnsi="Comic Sans MS"/>
          <w:sz w:val="16"/>
          <w:szCs w:val="16"/>
        </w:rPr>
      </w:pPr>
    </w:p>
    <w:p w:rsidR="0026328C" w:rsidRDefault="0026328C" w:rsidP="00633A31">
      <w:pPr>
        <w:jc w:val="both"/>
        <w:rPr>
          <w:rFonts w:ascii="Comic Sans MS" w:hAnsi="Comic Sans MS"/>
          <w:sz w:val="24"/>
          <w:szCs w:val="24"/>
        </w:rPr>
      </w:pPr>
      <w:r>
        <w:rPr>
          <w:rFonts w:ascii="Comic Sans MS" w:hAnsi="Comic Sans MS"/>
          <w:sz w:val="24"/>
          <w:szCs w:val="24"/>
        </w:rPr>
        <w:t>Für Lernstandserhebungen, die nach Punkten bewertet werden, werden die Noten nach folgendem Bewertungsschlüssel vergeben:</w:t>
      </w:r>
    </w:p>
    <w:p w:rsidR="0026328C" w:rsidRDefault="0026328C" w:rsidP="0026328C">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r>
        <w:rPr>
          <w:rFonts w:ascii="Comic Sans MS" w:hAnsi="Comic Sans MS"/>
          <w:sz w:val="24"/>
          <w:szCs w:val="24"/>
        </w:rPr>
        <w:lastRenderedPageBreak/>
        <w:t>100% - 97% = sehr gut</w:t>
      </w:r>
    </w:p>
    <w:p w:rsidR="0026328C" w:rsidRDefault="0026328C" w:rsidP="0026328C">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r w:rsidRPr="00B85682">
        <w:rPr>
          <w:rFonts w:ascii="Comic Sans MS" w:hAnsi="Comic Sans MS"/>
          <w:sz w:val="24"/>
          <w:szCs w:val="24"/>
        </w:rPr>
        <w:sym w:font="Wingdings" w:char="F0E0"/>
      </w:r>
      <w:r>
        <w:rPr>
          <w:rFonts w:ascii="Comic Sans MS" w:hAnsi="Comic Sans MS"/>
          <w:sz w:val="24"/>
          <w:szCs w:val="24"/>
        </w:rPr>
        <w:t xml:space="preserve"> 87% = gut</w:t>
      </w:r>
    </w:p>
    <w:p w:rsidR="0026328C" w:rsidRDefault="0026328C" w:rsidP="0026328C">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r w:rsidRPr="00B85682">
        <w:rPr>
          <w:rFonts w:ascii="Comic Sans MS" w:hAnsi="Comic Sans MS"/>
          <w:sz w:val="24"/>
          <w:szCs w:val="24"/>
        </w:rPr>
        <w:sym w:font="Wingdings" w:char="F0E0"/>
      </w:r>
      <w:r>
        <w:rPr>
          <w:rFonts w:ascii="Comic Sans MS" w:hAnsi="Comic Sans MS"/>
          <w:sz w:val="24"/>
          <w:szCs w:val="24"/>
        </w:rPr>
        <w:t>75% =  befriedigend</w:t>
      </w:r>
    </w:p>
    <w:p w:rsidR="0026328C" w:rsidRDefault="0026328C" w:rsidP="0026328C">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r w:rsidRPr="00B85682">
        <w:rPr>
          <w:rFonts w:ascii="Comic Sans MS" w:hAnsi="Comic Sans MS"/>
          <w:sz w:val="24"/>
          <w:szCs w:val="24"/>
        </w:rPr>
        <w:sym w:font="Wingdings" w:char="F0E0"/>
      </w:r>
      <w:r>
        <w:rPr>
          <w:rFonts w:ascii="Comic Sans MS" w:hAnsi="Comic Sans MS"/>
          <w:sz w:val="24"/>
          <w:szCs w:val="24"/>
        </w:rPr>
        <w:t xml:space="preserve"> 50% = ausreichend</w:t>
      </w:r>
    </w:p>
    <w:p w:rsidR="0026328C" w:rsidRDefault="0026328C" w:rsidP="0026328C">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r w:rsidRPr="00B85682">
        <w:rPr>
          <w:rFonts w:ascii="Comic Sans MS" w:hAnsi="Comic Sans MS"/>
          <w:sz w:val="24"/>
          <w:szCs w:val="24"/>
        </w:rPr>
        <w:sym w:font="Wingdings" w:char="F0E0"/>
      </w:r>
      <w:r>
        <w:rPr>
          <w:rFonts w:ascii="Comic Sans MS" w:hAnsi="Comic Sans MS"/>
          <w:sz w:val="24"/>
          <w:szCs w:val="24"/>
        </w:rPr>
        <w:t xml:space="preserve"> 25% = mangelhaft</w:t>
      </w:r>
    </w:p>
    <w:p w:rsidR="0026328C" w:rsidRDefault="0026328C" w:rsidP="0026328C">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r w:rsidRPr="00B85682">
        <w:rPr>
          <w:rFonts w:ascii="Comic Sans MS" w:hAnsi="Comic Sans MS"/>
          <w:sz w:val="24"/>
          <w:szCs w:val="24"/>
        </w:rPr>
        <w:sym w:font="Wingdings" w:char="F0E0"/>
      </w:r>
      <w:r>
        <w:rPr>
          <w:rFonts w:ascii="Comic Sans MS" w:hAnsi="Comic Sans MS"/>
          <w:sz w:val="24"/>
          <w:szCs w:val="24"/>
        </w:rPr>
        <w:t xml:space="preserve"> 0%  = ungenügend</w:t>
      </w:r>
    </w:p>
    <w:p w:rsidR="00083B08" w:rsidRDefault="00C1639F">
      <w:pPr>
        <w:rPr>
          <w:rFonts w:ascii="Comic Sans MS" w:hAnsi="Comic Sans MS"/>
          <w:sz w:val="24"/>
          <w:szCs w:val="24"/>
        </w:rPr>
      </w:pPr>
    </w:p>
    <w:p w:rsidR="00291CB6" w:rsidRDefault="00291CB6" w:rsidP="00633A31">
      <w:pPr>
        <w:jc w:val="both"/>
        <w:rPr>
          <w:rFonts w:ascii="Comic Sans MS" w:hAnsi="Comic Sans MS"/>
          <w:b/>
          <w:sz w:val="28"/>
          <w:szCs w:val="24"/>
        </w:rPr>
      </w:pPr>
    </w:p>
    <w:p w:rsidR="00291CB6" w:rsidRDefault="00291CB6" w:rsidP="00633A31">
      <w:pPr>
        <w:jc w:val="both"/>
        <w:rPr>
          <w:rFonts w:ascii="Comic Sans MS" w:hAnsi="Comic Sans MS"/>
          <w:b/>
          <w:sz w:val="28"/>
          <w:szCs w:val="24"/>
        </w:rPr>
      </w:pPr>
    </w:p>
    <w:p w:rsidR="00291CB6" w:rsidRDefault="00291CB6" w:rsidP="00633A31">
      <w:pPr>
        <w:jc w:val="both"/>
        <w:rPr>
          <w:rFonts w:ascii="Comic Sans MS" w:hAnsi="Comic Sans MS"/>
          <w:b/>
          <w:sz w:val="28"/>
          <w:szCs w:val="24"/>
        </w:rPr>
      </w:pPr>
    </w:p>
    <w:p w:rsidR="00291CB6" w:rsidRDefault="00291CB6" w:rsidP="00633A31">
      <w:pPr>
        <w:jc w:val="both"/>
        <w:rPr>
          <w:rFonts w:ascii="Comic Sans MS" w:hAnsi="Comic Sans MS"/>
          <w:b/>
          <w:sz w:val="28"/>
          <w:szCs w:val="24"/>
        </w:rPr>
      </w:pPr>
    </w:p>
    <w:p w:rsidR="00291CB6" w:rsidRDefault="00291CB6" w:rsidP="00633A31">
      <w:pPr>
        <w:jc w:val="both"/>
        <w:rPr>
          <w:rFonts w:ascii="Comic Sans MS" w:hAnsi="Comic Sans MS"/>
          <w:b/>
          <w:sz w:val="28"/>
          <w:szCs w:val="24"/>
        </w:rPr>
      </w:pPr>
    </w:p>
    <w:p w:rsidR="00291CB6" w:rsidRDefault="00291CB6" w:rsidP="00633A31">
      <w:pPr>
        <w:jc w:val="both"/>
        <w:rPr>
          <w:rFonts w:ascii="Comic Sans MS" w:hAnsi="Comic Sans MS"/>
          <w:b/>
          <w:sz w:val="28"/>
          <w:szCs w:val="24"/>
        </w:rPr>
      </w:pPr>
    </w:p>
    <w:p w:rsidR="00291CB6" w:rsidRDefault="00291CB6" w:rsidP="00633A31">
      <w:pPr>
        <w:jc w:val="both"/>
        <w:rPr>
          <w:rFonts w:ascii="Comic Sans MS" w:hAnsi="Comic Sans MS"/>
          <w:b/>
          <w:sz w:val="28"/>
          <w:szCs w:val="24"/>
        </w:rPr>
      </w:pPr>
    </w:p>
    <w:p w:rsidR="00291CB6" w:rsidRDefault="00291CB6" w:rsidP="00633A31">
      <w:pPr>
        <w:jc w:val="both"/>
        <w:rPr>
          <w:rFonts w:ascii="Comic Sans MS" w:hAnsi="Comic Sans MS"/>
          <w:b/>
          <w:sz w:val="28"/>
          <w:szCs w:val="24"/>
        </w:rPr>
      </w:pPr>
    </w:p>
    <w:p w:rsidR="00291CB6" w:rsidRDefault="00291CB6" w:rsidP="00633A31">
      <w:pPr>
        <w:jc w:val="both"/>
        <w:rPr>
          <w:rFonts w:ascii="Comic Sans MS" w:hAnsi="Comic Sans MS"/>
          <w:b/>
          <w:sz w:val="28"/>
          <w:szCs w:val="24"/>
        </w:rPr>
      </w:pPr>
    </w:p>
    <w:p w:rsidR="00291CB6" w:rsidRDefault="00291CB6" w:rsidP="00633A31">
      <w:pPr>
        <w:jc w:val="both"/>
        <w:rPr>
          <w:rFonts w:ascii="Comic Sans MS" w:hAnsi="Comic Sans MS"/>
          <w:b/>
          <w:sz w:val="28"/>
          <w:szCs w:val="24"/>
        </w:rPr>
      </w:pPr>
    </w:p>
    <w:p w:rsidR="00291CB6" w:rsidRDefault="00291CB6" w:rsidP="00633A31">
      <w:pPr>
        <w:jc w:val="both"/>
        <w:rPr>
          <w:rFonts w:ascii="Comic Sans MS" w:hAnsi="Comic Sans MS"/>
          <w:b/>
          <w:sz w:val="28"/>
          <w:szCs w:val="24"/>
        </w:rPr>
      </w:pPr>
    </w:p>
    <w:p w:rsidR="00291CB6" w:rsidRDefault="00291CB6" w:rsidP="00633A31">
      <w:pPr>
        <w:jc w:val="both"/>
        <w:rPr>
          <w:rFonts w:ascii="Comic Sans MS" w:hAnsi="Comic Sans MS"/>
          <w:b/>
          <w:sz w:val="28"/>
          <w:szCs w:val="24"/>
        </w:rPr>
      </w:pPr>
    </w:p>
    <w:p w:rsidR="00291CB6" w:rsidRDefault="00291CB6" w:rsidP="00633A31">
      <w:pPr>
        <w:jc w:val="both"/>
        <w:rPr>
          <w:rFonts w:ascii="Comic Sans MS" w:hAnsi="Comic Sans MS"/>
          <w:b/>
          <w:sz w:val="28"/>
          <w:szCs w:val="24"/>
        </w:rPr>
      </w:pPr>
    </w:p>
    <w:p w:rsidR="00291CB6" w:rsidRDefault="00291CB6" w:rsidP="00633A31">
      <w:pPr>
        <w:jc w:val="both"/>
        <w:rPr>
          <w:rFonts w:ascii="Comic Sans MS" w:hAnsi="Comic Sans MS"/>
          <w:b/>
          <w:sz w:val="28"/>
          <w:szCs w:val="24"/>
        </w:rPr>
      </w:pPr>
    </w:p>
    <w:p w:rsidR="00291CB6" w:rsidRDefault="00291CB6" w:rsidP="00633A31">
      <w:pPr>
        <w:jc w:val="both"/>
        <w:rPr>
          <w:rFonts w:ascii="Comic Sans MS" w:hAnsi="Comic Sans MS"/>
          <w:b/>
          <w:sz w:val="28"/>
          <w:szCs w:val="24"/>
        </w:rPr>
      </w:pPr>
    </w:p>
    <w:p w:rsidR="008650C9" w:rsidRPr="00E47643" w:rsidRDefault="006C7B62" w:rsidP="00633A31">
      <w:pPr>
        <w:jc w:val="both"/>
        <w:rPr>
          <w:rFonts w:ascii="Comic Sans MS" w:hAnsi="Comic Sans MS"/>
          <w:b/>
          <w:sz w:val="28"/>
          <w:szCs w:val="24"/>
        </w:rPr>
      </w:pPr>
      <w:r>
        <w:rPr>
          <w:rFonts w:ascii="Comic Sans MS" w:hAnsi="Comic Sans MS"/>
          <w:b/>
          <w:sz w:val="28"/>
          <w:szCs w:val="24"/>
        </w:rPr>
        <w:lastRenderedPageBreak/>
        <w:t>6.</w:t>
      </w:r>
      <w:r>
        <w:rPr>
          <w:rFonts w:ascii="Comic Sans MS" w:hAnsi="Comic Sans MS"/>
          <w:b/>
          <w:sz w:val="28"/>
          <w:szCs w:val="24"/>
        </w:rPr>
        <w:tab/>
      </w:r>
      <w:r w:rsidR="001A65A2">
        <w:rPr>
          <w:rFonts w:ascii="Comic Sans MS" w:hAnsi="Comic Sans MS"/>
          <w:b/>
          <w:sz w:val="28"/>
          <w:szCs w:val="24"/>
        </w:rPr>
        <w:t xml:space="preserve">Lesen </w:t>
      </w:r>
      <w:r w:rsidR="00633A31">
        <w:rPr>
          <w:rFonts w:ascii="Comic Sans MS" w:hAnsi="Comic Sans MS"/>
          <w:b/>
          <w:sz w:val="28"/>
          <w:szCs w:val="24"/>
        </w:rPr>
        <w:t xml:space="preserve">und Leseförderung </w:t>
      </w:r>
      <w:r w:rsidR="001A65A2">
        <w:rPr>
          <w:rFonts w:ascii="Comic Sans MS" w:hAnsi="Comic Sans MS"/>
          <w:b/>
          <w:sz w:val="28"/>
          <w:szCs w:val="24"/>
        </w:rPr>
        <w:t>im Alltag der</w:t>
      </w:r>
      <w:r w:rsidR="001A65A2" w:rsidRPr="001A65A2">
        <w:rPr>
          <w:rFonts w:ascii="Comic Sans MS" w:hAnsi="Comic Sans MS"/>
          <w:b/>
          <w:sz w:val="28"/>
          <w:szCs w:val="24"/>
        </w:rPr>
        <w:t xml:space="preserve"> Hohwart-Grundschule</w:t>
      </w:r>
    </w:p>
    <w:p w:rsidR="006C7B62" w:rsidRPr="006C7B62" w:rsidRDefault="00E01BC1" w:rsidP="00633A31">
      <w:pPr>
        <w:jc w:val="both"/>
        <w:rPr>
          <w:rFonts w:ascii="Comic Sans MS" w:hAnsi="Comic Sans MS"/>
          <w:b/>
          <w:sz w:val="24"/>
        </w:rPr>
      </w:pPr>
      <w:r>
        <w:rPr>
          <w:rFonts w:ascii="Comic Sans MS" w:hAnsi="Comic Sans MS"/>
          <w:b/>
          <w:sz w:val="24"/>
        </w:rPr>
        <w:t xml:space="preserve">Die </w:t>
      </w:r>
      <w:r w:rsidR="008650C9">
        <w:rPr>
          <w:rFonts w:ascii="Comic Sans MS" w:hAnsi="Comic Sans MS"/>
          <w:b/>
          <w:sz w:val="24"/>
        </w:rPr>
        <w:t>Schulb</w:t>
      </w:r>
      <w:r w:rsidR="006C7B62" w:rsidRPr="006C7B62">
        <w:rPr>
          <w:rFonts w:ascii="Comic Sans MS" w:hAnsi="Comic Sans MS"/>
          <w:b/>
          <w:sz w:val="24"/>
        </w:rPr>
        <w:t xml:space="preserve">ücherei </w:t>
      </w:r>
      <w:r w:rsidR="00633A31">
        <w:rPr>
          <w:rFonts w:ascii="Comic Sans MS" w:hAnsi="Comic Sans MS"/>
          <w:b/>
          <w:i/>
          <w:sz w:val="24"/>
        </w:rPr>
        <w:t>Lesestern</w:t>
      </w:r>
    </w:p>
    <w:p w:rsidR="00633A31" w:rsidRPr="008650C9" w:rsidRDefault="001A65A2" w:rsidP="008650C9">
      <w:pPr>
        <w:jc w:val="both"/>
        <w:rPr>
          <w:rFonts w:ascii="Comic Sans MS" w:hAnsi="Comic Sans MS"/>
          <w:sz w:val="24"/>
          <w:szCs w:val="20"/>
        </w:rPr>
      </w:pPr>
      <w:r w:rsidRPr="00633A31">
        <w:rPr>
          <w:rFonts w:ascii="Comic Sans MS" w:hAnsi="Comic Sans MS"/>
          <w:sz w:val="24"/>
        </w:rPr>
        <w:t xml:space="preserve">Die Hohwart-Grundschule </w:t>
      </w:r>
      <w:r w:rsidRPr="008650C9">
        <w:rPr>
          <w:rFonts w:ascii="Comic Sans MS" w:hAnsi="Comic Sans MS"/>
          <w:sz w:val="24"/>
        </w:rPr>
        <w:t xml:space="preserve">ist seit dem Jahr 2014 Leseschule. Unsere Bücherei </w:t>
      </w:r>
      <w:r w:rsidR="00633A31" w:rsidRPr="008650C9">
        <w:rPr>
          <w:rFonts w:ascii="Comic Sans MS" w:hAnsi="Comic Sans MS"/>
          <w:i/>
          <w:sz w:val="24"/>
        </w:rPr>
        <w:t>Lesestern</w:t>
      </w:r>
      <w:r w:rsidRPr="008650C9">
        <w:rPr>
          <w:rFonts w:ascii="Comic Sans MS" w:hAnsi="Comic Sans MS"/>
          <w:sz w:val="24"/>
        </w:rPr>
        <w:t xml:space="preserve"> verfügt über eine große Anzahl an Kinder- und Jugendbüchern, die stetig aktualisiert und vergrößert wird. </w:t>
      </w:r>
      <w:r w:rsidR="00633A31" w:rsidRPr="008650C9">
        <w:rPr>
          <w:rFonts w:ascii="Comic Sans MS" w:hAnsi="Comic Sans MS"/>
          <w:sz w:val="24"/>
          <w:szCs w:val="24"/>
        </w:rPr>
        <w:t xml:space="preserve">Neben Bilderbüchern stehen dabei Romane, Abenteuergeschichten, Sachbücher und diverse andere Literatur zur Verfügung. Darüber hinaus steht ein Angebot an Hörbüchern bereit, um zu verhindern, dass technische Leseschwierigkeiten Kinder davon abhalten, Geschichten zu erleben. </w:t>
      </w:r>
      <w:r w:rsidR="00633A31" w:rsidRPr="008650C9">
        <w:rPr>
          <w:rFonts w:ascii="Comic Sans MS" w:hAnsi="Comic Sans MS"/>
          <w:sz w:val="24"/>
          <w:szCs w:val="20"/>
        </w:rPr>
        <w:t>Die Räumlichkeit lädt durch ihre offene, freundliche Gestaltung und das Vorhandensein zahlreicher gemütlicher Sitzgelegenheiten zum längeren Verweilen und Schmökern ein.</w:t>
      </w:r>
    </w:p>
    <w:p w:rsidR="00120527" w:rsidRDefault="001A65A2" w:rsidP="00120527">
      <w:pPr>
        <w:spacing w:before="120"/>
        <w:jc w:val="both"/>
        <w:rPr>
          <w:rFonts w:ascii="Comic Sans MS" w:hAnsi="Comic Sans MS" w:cs="Times New Roman"/>
          <w:sz w:val="24"/>
          <w:szCs w:val="24"/>
        </w:rPr>
      </w:pPr>
      <w:r w:rsidRPr="008650C9">
        <w:rPr>
          <w:rFonts w:ascii="Comic Sans MS" w:hAnsi="Comic Sans MS"/>
          <w:sz w:val="24"/>
        </w:rPr>
        <w:t xml:space="preserve">Unsere Bücherei ist </w:t>
      </w:r>
      <w:r w:rsidR="00633A31" w:rsidRPr="008650C9">
        <w:rPr>
          <w:rFonts w:ascii="Comic Sans MS" w:hAnsi="Comic Sans MS"/>
          <w:sz w:val="24"/>
        </w:rPr>
        <w:t xml:space="preserve">somit </w:t>
      </w:r>
      <w:r w:rsidRPr="008650C9">
        <w:rPr>
          <w:rFonts w:ascii="Comic Sans MS" w:hAnsi="Comic Sans MS"/>
          <w:sz w:val="24"/>
        </w:rPr>
        <w:t>nicht nur ein Ort, an dem die Kinder innerhalb ihrer Schulzeit lesen können, sondern stellt auch eine Verbindung zum Lesen im häuslichen Rahmen dar</w:t>
      </w:r>
      <w:r w:rsidR="00E47643">
        <w:rPr>
          <w:rFonts w:ascii="Comic Sans MS" w:hAnsi="Comic Sans MS"/>
          <w:sz w:val="24"/>
        </w:rPr>
        <w:t>.</w:t>
      </w:r>
      <w:r w:rsidRPr="008650C9">
        <w:rPr>
          <w:rFonts w:ascii="Comic Sans MS" w:hAnsi="Comic Sans MS"/>
          <w:sz w:val="24"/>
        </w:rPr>
        <w:t xml:space="preserve"> </w:t>
      </w:r>
      <w:r w:rsidR="00E47643">
        <w:rPr>
          <w:rFonts w:ascii="Comic Sans MS" w:hAnsi="Comic Sans MS"/>
          <w:sz w:val="24"/>
        </w:rPr>
        <w:t xml:space="preserve">Zudem können </w:t>
      </w:r>
      <w:r w:rsidRPr="008650C9">
        <w:rPr>
          <w:rFonts w:ascii="Comic Sans MS" w:hAnsi="Comic Sans MS"/>
          <w:sz w:val="24"/>
        </w:rPr>
        <w:t xml:space="preserve">alle Bücher von den Kindern unserer </w:t>
      </w:r>
      <w:r w:rsidR="00E47643">
        <w:rPr>
          <w:rFonts w:ascii="Comic Sans MS" w:hAnsi="Comic Sans MS"/>
          <w:sz w:val="24"/>
        </w:rPr>
        <w:t>Schule ausgeliehen werden</w:t>
      </w:r>
      <w:r w:rsidRPr="008650C9">
        <w:rPr>
          <w:rFonts w:ascii="Comic Sans MS" w:hAnsi="Comic Sans MS"/>
          <w:sz w:val="24"/>
        </w:rPr>
        <w:t xml:space="preserve">. </w:t>
      </w:r>
      <w:r w:rsidR="00E47643">
        <w:rPr>
          <w:rFonts w:ascii="Comic Sans MS" w:hAnsi="Comic Sans MS"/>
          <w:sz w:val="24"/>
        </w:rPr>
        <w:t xml:space="preserve">Dafür </w:t>
      </w:r>
      <w:r w:rsidR="00633A31" w:rsidRPr="008650C9">
        <w:rPr>
          <w:rFonts w:ascii="Comic Sans MS" w:hAnsi="Comic Sans MS"/>
          <w:sz w:val="24"/>
          <w:szCs w:val="20"/>
        </w:rPr>
        <w:t xml:space="preserve">ist die Bücherei </w:t>
      </w:r>
      <w:r w:rsidR="00E47643">
        <w:rPr>
          <w:rFonts w:ascii="Comic Sans MS" w:hAnsi="Comic Sans MS"/>
          <w:sz w:val="24"/>
          <w:szCs w:val="20"/>
        </w:rPr>
        <w:t>z</w:t>
      </w:r>
      <w:r w:rsidR="00E47643" w:rsidRPr="008650C9">
        <w:rPr>
          <w:rFonts w:ascii="Comic Sans MS" w:hAnsi="Comic Sans MS"/>
          <w:sz w:val="24"/>
          <w:szCs w:val="20"/>
        </w:rPr>
        <w:t xml:space="preserve">weimal in der Woche </w:t>
      </w:r>
      <w:r w:rsidR="00633A31" w:rsidRPr="008650C9">
        <w:rPr>
          <w:rFonts w:ascii="Comic Sans MS" w:hAnsi="Comic Sans MS"/>
          <w:sz w:val="24"/>
          <w:szCs w:val="20"/>
        </w:rPr>
        <w:t xml:space="preserve">für jeweils eine Schulstunde geöffnet. Ausleihe, Rückgabe sowie die Betreuung und Beratung der </w:t>
      </w:r>
      <w:r w:rsidR="00F93FDC">
        <w:rPr>
          <w:rFonts w:ascii="Comic Sans MS" w:hAnsi="Comic Sans MS"/>
          <w:sz w:val="24"/>
          <w:szCs w:val="20"/>
        </w:rPr>
        <w:t>Kinder</w:t>
      </w:r>
      <w:r w:rsidR="00633A31" w:rsidRPr="008650C9">
        <w:rPr>
          <w:rFonts w:ascii="Comic Sans MS" w:hAnsi="Comic Sans MS"/>
          <w:sz w:val="24"/>
          <w:szCs w:val="20"/>
        </w:rPr>
        <w:t xml:space="preserve"> werden durch engagierte Eltern, </w:t>
      </w:r>
      <w:r w:rsidR="008650C9" w:rsidRPr="008650C9">
        <w:rPr>
          <w:rFonts w:ascii="Comic Sans MS" w:hAnsi="Comic Sans MS"/>
          <w:sz w:val="24"/>
          <w:szCs w:val="20"/>
        </w:rPr>
        <w:t>LehrerInnen</w:t>
      </w:r>
      <w:r w:rsidR="00633A31" w:rsidRPr="008650C9">
        <w:rPr>
          <w:rFonts w:ascii="Comic Sans MS" w:hAnsi="Comic Sans MS"/>
          <w:sz w:val="24"/>
          <w:szCs w:val="20"/>
        </w:rPr>
        <w:t xml:space="preserve"> und </w:t>
      </w:r>
      <w:r w:rsidR="00374EB5">
        <w:rPr>
          <w:rFonts w:ascii="Comic Sans MS" w:hAnsi="Comic Sans MS"/>
          <w:sz w:val="24"/>
          <w:szCs w:val="20"/>
        </w:rPr>
        <w:t>Viertklässleri</w:t>
      </w:r>
      <w:r w:rsidR="00374EB5" w:rsidRPr="008650C9">
        <w:rPr>
          <w:rFonts w:ascii="Comic Sans MS" w:hAnsi="Comic Sans MS"/>
          <w:sz w:val="24"/>
          <w:szCs w:val="20"/>
        </w:rPr>
        <w:t>nnen</w:t>
      </w:r>
      <w:r w:rsidR="00633A31" w:rsidRPr="008650C9">
        <w:rPr>
          <w:rFonts w:ascii="Comic Sans MS" w:hAnsi="Comic Sans MS"/>
          <w:sz w:val="24"/>
          <w:szCs w:val="20"/>
        </w:rPr>
        <w:t xml:space="preserve"> gewährleistet. Der Leseausweis, den jedes Kind besitzt sowie ein digitales Ausleihsystem begünstigen einen schnellen und unkomplizierten organisatorischen Ablauf.</w:t>
      </w:r>
      <w:r w:rsidR="00120527" w:rsidRPr="00120527">
        <w:t xml:space="preserve"> </w:t>
      </w:r>
      <w:r w:rsidR="00120527" w:rsidRPr="00120527">
        <w:rPr>
          <w:rFonts w:ascii="Comic Sans MS" w:hAnsi="Comic Sans MS"/>
          <w:sz w:val="24"/>
          <w:szCs w:val="24"/>
        </w:rPr>
        <w:t xml:space="preserve">Eines der Hauptziele der Bücherei ist die Förderung der Leselust der </w:t>
      </w:r>
      <w:r w:rsidR="00F93FDC">
        <w:rPr>
          <w:rFonts w:ascii="Comic Sans MS" w:hAnsi="Comic Sans MS"/>
          <w:sz w:val="24"/>
          <w:szCs w:val="24"/>
        </w:rPr>
        <w:t>Kinder</w:t>
      </w:r>
      <w:r w:rsidR="00120527" w:rsidRPr="00120527">
        <w:rPr>
          <w:rFonts w:ascii="Comic Sans MS" w:hAnsi="Comic Sans MS"/>
          <w:sz w:val="24"/>
          <w:szCs w:val="24"/>
        </w:rPr>
        <w:t xml:space="preserve">, unter anderem durch die Bereitstellung entsprechender Rahmenbedingungen für selbstvergessenes Lesen. Gemeint ist das zwanglose, zweckungebundene </w:t>
      </w:r>
      <w:r w:rsidR="00120527">
        <w:rPr>
          <w:rFonts w:ascii="Comic Sans MS" w:hAnsi="Comic Sans MS"/>
          <w:i/>
          <w:sz w:val="24"/>
          <w:szCs w:val="24"/>
        </w:rPr>
        <w:t xml:space="preserve">Versinken </w:t>
      </w:r>
      <w:r w:rsidR="00120527" w:rsidRPr="00120527">
        <w:rPr>
          <w:rFonts w:ascii="Comic Sans MS" w:hAnsi="Comic Sans MS"/>
          <w:sz w:val="24"/>
          <w:szCs w:val="24"/>
        </w:rPr>
        <w:t>in einer Geschichte. Nicht selten mangelt es Kindern an nachhaltiger Lesemotivation.</w:t>
      </w:r>
      <w:r w:rsidR="00120527" w:rsidRPr="00120527">
        <w:rPr>
          <w:rFonts w:ascii="Comic Sans MS" w:hAnsi="Comic Sans MS"/>
          <w:sz w:val="24"/>
          <w:szCs w:val="20"/>
        </w:rPr>
        <w:t xml:space="preserve"> </w:t>
      </w:r>
      <w:r w:rsidR="00604E8C" w:rsidRPr="00604E8C">
        <w:rPr>
          <w:rFonts w:ascii="Comic Sans MS" w:hAnsi="Comic Sans MS"/>
          <w:sz w:val="24"/>
          <w:szCs w:val="24"/>
        </w:rPr>
        <w:t>Das Fehlen von Büchern sowie einer Lese- und Schreibkultur im Elternhaus sind hierfür häufige Ursachen.</w:t>
      </w:r>
      <w:r w:rsidR="00604E8C" w:rsidRPr="00604E8C">
        <w:rPr>
          <w:rFonts w:ascii="Comic Sans MS" w:hAnsi="Comic Sans MS"/>
          <w:sz w:val="24"/>
          <w:szCs w:val="24"/>
          <w:vertAlign w:val="superscript"/>
        </w:rPr>
        <w:footnoteReference w:id="9"/>
      </w:r>
      <w:r w:rsidR="00604E8C" w:rsidRPr="00604E8C">
        <w:rPr>
          <w:rFonts w:ascii="Times New Roman" w:hAnsi="Times New Roman"/>
          <w:sz w:val="24"/>
          <w:szCs w:val="20"/>
        </w:rPr>
        <w:t xml:space="preserve"> </w:t>
      </w:r>
      <w:r w:rsidR="00120527" w:rsidRPr="00120527">
        <w:rPr>
          <w:rFonts w:ascii="Comic Sans MS" w:hAnsi="Comic Sans MS"/>
          <w:sz w:val="24"/>
          <w:szCs w:val="20"/>
        </w:rPr>
        <w:t xml:space="preserve">Im Zuge einer sich verändernden Kindheit und vor allem vor dem Hintergrund der im Alltagsleben vieler Kinder sehr präsenten Medien wie Fernseher, Computer, Gameboy etc. wird das Begeistern von Kindern für Bücher </w:t>
      </w:r>
      <w:r w:rsidR="00E47643">
        <w:rPr>
          <w:rFonts w:ascii="Comic Sans MS" w:hAnsi="Comic Sans MS"/>
          <w:sz w:val="24"/>
          <w:szCs w:val="20"/>
        </w:rPr>
        <w:t xml:space="preserve">– speziell auch in der Schule - </w:t>
      </w:r>
      <w:r w:rsidR="00120527" w:rsidRPr="00120527">
        <w:rPr>
          <w:rFonts w:ascii="Comic Sans MS" w:hAnsi="Comic Sans MS"/>
          <w:sz w:val="24"/>
          <w:szCs w:val="20"/>
        </w:rPr>
        <w:t>umso wichtiger: Beim Lesen wird das Entfalten der eigenen Phantasie gefordert, empathisches Denken und Fühlen verlangt und das Konzentrationsvermögen gefördert. Nebenbei werden Wortschatz und Kommunikationsvermögen erweitert.</w:t>
      </w:r>
      <w:r w:rsidR="00120527" w:rsidRPr="00120527">
        <w:rPr>
          <w:rFonts w:ascii="Comic Sans MS" w:hAnsi="Comic Sans MS" w:cs="Times New Roman"/>
          <w:sz w:val="24"/>
          <w:szCs w:val="24"/>
        </w:rPr>
        <w:t xml:space="preserve"> </w:t>
      </w:r>
    </w:p>
    <w:p w:rsidR="008650C9" w:rsidRDefault="00120527" w:rsidP="00E47643">
      <w:pPr>
        <w:spacing w:before="120"/>
        <w:jc w:val="both"/>
        <w:rPr>
          <w:rFonts w:ascii="Times New Roman" w:hAnsi="Times New Roman" w:cs="Times New Roman"/>
          <w:sz w:val="24"/>
          <w:szCs w:val="24"/>
        </w:rPr>
      </w:pPr>
      <w:r w:rsidRPr="00120527">
        <w:rPr>
          <w:rFonts w:ascii="Comic Sans MS" w:hAnsi="Comic Sans MS" w:cs="Times New Roman"/>
          <w:sz w:val="24"/>
          <w:szCs w:val="24"/>
        </w:rPr>
        <w:lastRenderedPageBreak/>
        <w:t xml:space="preserve">Die effektive Wahrnehmung des Angebots der Bücherei setzt voraus, dass die </w:t>
      </w:r>
      <w:r w:rsidR="00F93FDC">
        <w:rPr>
          <w:rFonts w:ascii="Comic Sans MS" w:hAnsi="Comic Sans MS"/>
          <w:sz w:val="24"/>
          <w:szCs w:val="20"/>
        </w:rPr>
        <w:t>Kinder</w:t>
      </w:r>
      <w:r w:rsidRPr="00120527">
        <w:rPr>
          <w:rFonts w:ascii="Comic Sans MS" w:hAnsi="Comic Sans MS" w:cs="Times New Roman"/>
          <w:sz w:val="24"/>
          <w:szCs w:val="24"/>
        </w:rPr>
        <w:t xml:space="preserve"> bereits über einen positiven Bezug zur </w:t>
      </w:r>
      <w:r w:rsidRPr="00604E8C">
        <w:rPr>
          <w:rFonts w:ascii="Comic Sans MS" w:hAnsi="Comic Sans MS" w:cs="Times New Roman"/>
          <w:sz w:val="24"/>
          <w:szCs w:val="24"/>
        </w:rPr>
        <w:t xml:space="preserve">Buchwelt </w:t>
      </w:r>
      <w:r w:rsidR="00604E8C" w:rsidRPr="00604E8C">
        <w:rPr>
          <w:rFonts w:ascii="Comic Sans MS" w:hAnsi="Comic Sans MS" w:cs="Times New Roman"/>
          <w:sz w:val="24"/>
          <w:szCs w:val="24"/>
        </w:rPr>
        <w:t>sowie die Fähigkei</w:t>
      </w:r>
      <w:r w:rsidR="00604E8C">
        <w:rPr>
          <w:rFonts w:ascii="Comic Sans MS" w:hAnsi="Comic Sans MS" w:cs="Times New Roman"/>
          <w:sz w:val="24"/>
          <w:szCs w:val="24"/>
        </w:rPr>
        <w:t>t zur selbstgesteuerten Lektüre</w:t>
      </w:r>
      <w:r w:rsidR="00604E8C" w:rsidRPr="00604E8C">
        <w:rPr>
          <w:rFonts w:ascii="Comic Sans MS" w:hAnsi="Comic Sans MS" w:cs="Times New Roman"/>
          <w:sz w:val="24"/>
          <w:szCs w:val="24"/>
          <w:vertAlign w:val="superscript"/>
        </w:rPr>
        <w:footnoteReference w:id="10"/>
      </w:r>
      <w:r w:rsidR="00604E8C" w:rsidRPr="00604E8C">
        <w:rPr>
          <w:rFonts w:ascii="Times New Roman" w:hAnsi="Times New Roman" w:cs="Times New Roman"/>
          <w:sz w:val="24"/>
          <w:szCs w:val="24"/>
        </w:rPr>
        <w:t xml:space="preserve"> </w:t>
      </w:r>
      <w:r w:rsidRPr="00120527">
        <w:rPr>
          <w:rFonts w:ascii="Comic Sans MS" w:hAnsi="Comic Sans MS" w:cs="Times New Roman"/>
          <w:sz w:val="24"/>
          <w:szCs w:val="24"/>
        </w:rPr>
        <w:t>verfügen</w:t>
      </w:r>
      <w:r>
        <w:rPr>
          <w:rFonts w:ascii="Comic Sans MS" w:hAnsi="Comic Sans MS" w:cs="Times New Roman"/>
          <w:sz w:val="24"/>
          <w:szCs w:val="24"/>
        </w:rPr>
        <w:t>. B</w:t>
      </w:r>
      <w:r w:rsidRPr="00120527">
        <w:rPr>
          <w:rFonts w:ascii="Comic Sans MS" w:hAnsi="Comic Sans MS" w:cs="Times New Roman"/>
          <w:sz w:val="24"/>
          <w:szCs w:val="24"/>
        </w:rPr>
        <w:t xml:space="preserve">ei vielen </w:t>
      </w:r>
      <w:r w:rsidR="00374EB5">
        <w:rPr>
          <w:rFonts w:ascii="Comic Sans MS" w:hAnsi="Comic Sans MS" w:cs="Times New Roman"/>
          <w:sz w:val="24"/>
          <w:szCs w:val="24"/>
        </w:rPr>
        <w:t>Kindern</w:t>
      </w:r>
      <w:r w:rsidRPr="00120527">
        <w:rPr>
          <w:rFonts w:ascii="Comic Sans MS" w:hAnsi="Comic Sans MS" w:cs="Times New Roman"/>
          <w:sz w:val="24"/>
          <w:szCs w:val="24"/>
        </w:rPr>
        <w:t xml:space="preserve"> ist dies </w:t>
      </w:r>
      <w:r w:rsidRPr="00120527">
        <w:rPr>
          <w:rFonts w:ascii="Comic Sans MS" w:hAnsi="Comic Sans MS" w:cs="Times New Roman"/>
          <w:i/>
          <w:sz w:val="24"/>
          <w:szCs w:val="24"/>
        </w:rPr>
        <w:t>nicht</w:t>
      </w:r>
      <w:r w:rsidRPr="00120527">
        <w:rPr>
          <w:rFonts w:ascii="Comic Sans MS" w:hAnsi="Comic Sans MS" w:cs="Times New Roman"/>
          <w:sz w:val="24"/>
          <w:szCs w:val="24"/>
        </w:rPr>
        <w:t xml:space="preserve"> der Fall. Somit genügt es keinesfalls, Räumlichkeiten und Bücher zur Verfügung zu stellen und im Anschluss die </w:t>
      </w:r>
      <w:r w:rsidR="00F93FDC">
        <w:rPr>
          <w:rFonts w:ascii="Comic Sans MS" w:hAnsi="Comic Sans MS"/>
          <w:sz w:val="24"/>
          <w:szCs w:val="20"/>
        </w:rPr>
        <w:t>Kinder</w:t>
      </w:r>
      <w:r w:rsidRPr="00120527">
        <w:rPr>
          <w:rFonts w:ascii="Comic Sans MS" w:hAnsi="Comic Sans MS" w:cs="Times New Roman"/>
          <w:sz w:val="24"/>
          <w:szCs w:val="24"/>
        </w:rPr>
        <w:t xml:space="preserve"> mit dem Arrangement sich selbst zu überlassen. Zum </w:t>
      </w:r>
      <w:r>
        <w:rPr>
          <w:rFonts w:ascii="Comic Sans MS" w:hAnsi="Comic Sans MS" w:cs="Times New Roman"/>
          <w:i/>
          <w:sz w:val="24"/>
          <w:szCs w:val="24"/>
        </w:rPr>
        <w:t xml:space="preserve">Selbstläufer </w:t>
      </w:r>
      <w:r w:rsidRPr="00120527">
        <w:rPr>
          <w:rFonts w:ascii="Comic Sans MS" w:hAnsi="Comic Sans MS" w:cs="Times New Roman"/>
          <w:sz w:val="24"/>
          <w:szCs w:val="24"/>
        </w:rPr>
        <w:t xml:space="preserve">kann eine Schulbücherei u.a. aus den bereits genannten Gründen für viele </w:t>
      </w:r>
      <w:r w:rsidR="00374EB5">
        <w:rPr>
          <w:rFonts w:ascii="Comic Sans MS" w:hAnsi="Comic Sans MS" w:cs="Times New Roman"/>
          <w:sz w:val="24"/>
          <w:szCs w:val="24"/>
        </w:rPr>
        <w:t>Kinder</w:t>
      </w:r>
      <w:r>
        <w:rPr>
          <w:rFonts w:ascii="Comic Sans MS" w:hAnsi="Comic Sans MS" w:cs="Times New Roman"/>
          <w:sz w:val="24"/>
          <w:szCs w:val="24"/>
        </w:rPr>
        <w:t xml:space="preserve"> nicht werden.</w:t>
      </w:r>
      <w:r w:rsidRPr="00120527">
        <w:rPr>
          <w:rFonts w:ascii="Comic Sans MS" w:hAnsi="Comic Sans MS" w:cs="Times New Roman"/>
          <w:sz w:val="24"/>
          <w:szCs w:val="24"/>
        </w:rPr>
        <w:t xml:space="preserve"> </w:t>
      </w:r>
      <w:r>
        <w:rPr>
          <w:rFonts w:ascii="Comic Sans MS" w:hAnsi="Comic Sans MS" w:cs="Times New Roman"/>
          <w:sz w:val="24"/>
          <w:szCs w:val="24"/>
        </w:rPr>
        <w:t xml:space="preserve">Insofern bedarf es </w:t>
      </w:r>
      <w:r w:rsidRPr="00120527">
        <w:rPr>
          <w:rFonts w:ascii="Comic Sans MS" w:hAnsi="Comic Sans MS" w:cs="Times New Roman"/>
          <w:sz w:val="24"/>
          <w:szCs w:val="24"/>
        </w:rPr>
        <w:t>unterstützender und heranführender Angebote, um zu gewährleisten, dass möglichst viele Kinder Nutzen aus der Schulbücherei ziehen können</w:t>
      </w:r>
      <w:r>
        <w:rPr>
          <w:rFonts w:ascii="Comic Sans MS" w:hAnsi="Comic Sans MS" w:cs="Times New Roman"/>
          <w:sz w:val="24"/>
          <w:szCs w:val="24"/>
        </w:rPr>
        <w:t xml:space="preserve"> (siehe nächste Punkte)</w:t>
      </w:r>
      <w:r w:rsidRPr="00120527">
        <w:rPr>
          <w:rFonts w:ascii="Comic Sans MS" w:hAnsi="Comic Sans MS" w:cs="Times New Roman"/>
          <w:sz w:val="24"/>
          <w:szCs w:val="24"/>
        </w:rPr>
        <w:t>.</w:t>
      </w:r>
      <w:r w:rsidRPr="00120527">
        <w:rPr>
          <w:rFonts w:ascii="Times New Roman" w:hAnsi="Times New Roman" w:cs="Times New Roman"/>
          <w:sz w:val="24"/>
          <w:szCs w:val="24"/>
        </w:rPr>
        <w:t xml:space="preserve"> </w:t>
      </w:r>
    </w:p>
    <w:p w:rsidR="00BF6413" w:rsidRPr="00E47643" w:rsidRDefault="00BF6413" w:rsidP="00E47643">
      <w:pPr>
        <w:spacing w:before="120"/>
        <w:jc w:val="both"/>
        <w:rPr>
          <w:rFonts w:ascii="Times New Roman" w:hAnsi="Times New Roman" w:cs="Times New Roman"/>
          <w:sz w:val="24"/>
          <w:szCs w:val="24"/>
        </w:rPr>
      </w:pPr>
    </w:p>
    <w:p w:rsidR="006C7B62" w:rsidRPr="006C7B62" w:rsidRDefault="006C7B62" w:rsidP="00633A31">
      <w:pPr>
        <w:jc w:val="both"/>
        <w:rPr>
          <w:rFonts w:ascii="Comic Sans MS" w:hAnsi="Comic Sans MS"/>
          <w:b/>
          <w:sz w:val="24"/>
        </w:rPr>
      </w:pPr>
      <w:r w:rsidRPr="006C7B62">
        <w:rPr>
          <w:rFonts w:ascii="Comic Sans MS" w:hAnsi="Comic Sans MS"/>
          <w:b/>
          <w:sz w:val="24"/>
        </w:rPr>
        <w:t>Die rotierende Lesestunde</w:t>
      </w:r>
    </w:p>
    <w:p w:rsidR="0079058B" w:rsidRDefault="001A65A2" w:rsidP="00E47643">
      <w:pPr>
        <w:spacing w:before="120"/>
        <w:jc w:val="both"/>
        <w:rPr>
          <w:rFonts w:ascii="Comic Sans MS" w:hAnsi="Comic Sans MS" w:cs="Times New Roman"/>
          <w:sz w:val="24"/>
          <w:szCs w:val="24"/>
        </w:rPr>
      </w:pPr>
      <w:r>
        <w:rPr>
          <w:rFonts w:ascii="Comic Sans MS" w:hAnsi="Comic Sans MS"/>
          <w:sz w:val="24"/>
        </w:rPr>
        <w:t>Neben</w:t>
      </w:r>
      <w:r w:rsidR="00480173">
        <w:rPr>
          <w:rFonts w:ascii="Comic Sans MS" w:hAnsi="Comic Sans MS"/>
          <w:sz w:val="24"/>
        </w:rPr>
        <w:t xml:space="preserve"> dem Lesen im privaten Rahmen wird</w:t>
      </w:r>
      <w:r>
        <w:rPr>
          <w:rFonts w:ascii="Comic Sans MS" w:hAnsi="Comic Sans MS"/>
          <w:sz w:val="24"/>
        </w:rPr>
        <w:t xml:space="preserve"> </w:t>
      </w:r>
      <w:r w:rsidR="00480173">
        <w:rPr>
          <w:rFonts w:ascii="Comic Sans MS" w:hAnsi="Comic Sans MS"/>
          <w:sz w:val="24"/>
        </w:rPr>
        <w:t xml:space="preserve">unseren </w:t>
      </w:r>
      <w:r w:rsidR="00F93FDC">
        <w:rPr>
          <w:rFonts w:ascii="Comic Sans MS" w:hAnsi="Comic Sans MS"/>
          <w:sz w:val="24"/>
          <w:szCs w:val="20"/>
        </w:rPr>
        <w:t>Kinder</w:t>
      </w:r>
      <w:r w:rsidR="00F93FDC">
        <w:rPr>
          <w:rFonts w:ascii="Comic Sans MS" w:hAnsi="Comic Sans MS"/>
          <w:sz w:val="24"/>
        </w:rPr>
        <w:t xml:space="preserve">n </w:t>
      </w:r>
      <w:r w:rsidR="00480173">
        <w:rPr>
          <w:rFonts w:ascii="Comic Sans MS" w:hAnsi="Comic Sans MS"/>
          <w:sz w:val="24"/>
        </w:rPr>
        <w:t xml:space="preserve">auch Zeit zum Lesen im </w:t>
      </w:r>
      <w:r>
        <w:rPr>
          <w:rFonts w:ascii="Comic Sans MS" w:hAnsi="Comic Sans MS"/>
          <w:sz w:val="24"/>
        </w:rPr>
        <w:t>Unterricht gewährt. Ne</w:t>
      </w:r>
      <w:r w:rsidR="00480173">
        <w:rPr>
          <w:rFonts w:ascii="Comic Sans MS" w:hAnsi="Comic Sans MS"/>
          <w:sz w:val="24"/>
        </w:rPr>
        <w:t>ben dem regulären Deutsch</w:t>
      </w:r>
      <w:r>
        <w:rPr>
          <w:rFonts w:ascii="Comic Sans MS" w:hAnsi="Comic Sans MS"/>
          <w:sz w:val="24"/>
        </w:rPr>
        <w:t xml:space="preserve">unterricht ist in unserem Stundenplan die </w:t>
      </w:r>
      <w:r w:rsidRPr="006C7B62">
        <w:rPr>
          <w:rFonts w:ascii="Comic Sans MS" w:hAnsi="Comic Sans MS"/>
          <w:sz w:val="24"/>
        </w:rPr>
        <w:t>rotierende Lesestunde</w:t>
      </w:r>
      <w:r>
        <w:rPr>
          <w:rFonts w:ascii="Comic Sans MS" w:hAnsi="Comic Sans MS"/>
          <w:sz w:val="24"/>
        </w:rPr>
        <w:t xml:space="preserve"> fest verankert. Hierbei handelt es sich um eine S</w:t>
      </w:r>
      <w:r w:rsidR="00480173">
        <w:rPr>
          <w:rFonts w:ascii="Comic Sans MS" w:hAnsi="Comic Sans MS"/>
          <w:sz w:val="24"/>
        </w:rPr>
        <w:t>chuls</w:t>
      </w:r>
      <w:r>
        <w:rPr>
          <w:rFonts w:ascii="Comic Sans MS" w:hAnsi="Comic Sans MS"/>
          <w:sz w:val="24"/>
        </w:rPr>
        <w:t>tunde,</w:t>
      </w:r>
      <w:r w:rsidR="00480173">
        <w:rPr>
          <w:rFonts w:ascii="Comic Sans MS" w:hAnsi="Comic Sans MS"/>
          <w:sz w:val="24"/>
        </w:rPr>
        <w:t xml:space="preserve"> in der die ganze Schule,</w:t>
      </w:r>
      <w:r>
        <w:rPr>
          <w:rFonts w:ascii="Comic Sans MS" w:hAnsi="Comic Sans MS"/>
          <w:sz w:val="24"/>
        </w:rPr>
        <w:t xml:space="preserve"> </w:t>
      </w:r>
      <w:r w:rsidR="00480173">
        <w:rPr>
          <w:rFonts w:ascii="Comic Sans MS" w:hAnsi="Comic Sans MS"/>
          <w:sz w:val="24"/>
        </w:rPr>
        <w:t xml:space="preserve"> Schüler und</w:t>
      </w:r>
      <w:r>
        <w:rPr>
          <w:rFonts w:ascii="Comic Sans MS" w:hAnsi="Comic Sans MS"/>
          <w:sz w:val="24"/>
        </w:rPr>
        <w:t xml:space="preserve"> Lehrer, in einem Buch ihrer Wa</w:t>
      </w:r>
      <w:r w:rsidR="00480173">
        <w:rPr>
          <w:rFonts w:ascii="Comic Sans MS" w:hAnsi="Comic Sans MS"/>
          <w:sz w:val="24"/>
        </w:rPr>
        <w:t>h</w:t>
      </w:r>
      <w:r>
        <w:rPr>
          <w:rFonts w:ascii="Comic Sans MS" w:hAnsi="Comic Sans MS"/>
          <w:sz w:val="24"/>
        </w:rPr>
        <w:t>l lustvoll lesen. Die Kinder bringen hierfür ein Buch von zu Hause (oder ein</w:t>
      </w:r>
      <w:r w:rsidR="00480173">
        <w:rPr>
          <w:rFonts w:ascii="Comic Sans MS" w:hAnsi="Comic Sans MS"/>
          <w:sz w:val="24"/>
        </w:rPr>
        <w:t xml:space="preserve"> zuvor ausgeliehenes Buch</w:t>
      </w:r>
      <w:r>
        <w:rPr>
          <w:rFonts w:ascii="Comic Sans MS" w:hAnsi="Comic Sans MS"/>
          <w:sz w:val="24"/>
        </w:rPr>
        <w:t xml:space="preserve"> aus dem Lesestern)</w:t>
      </w:r>
      <w:r w:rsidR="00480173">
        <w:rPr>
          <w:rFonts w:ascii="Comic Sans MS" w:hAnsi="Comic Sans MS"/>
          <w:sz w:val="24"/>
        </w:rPr>
        <w:t xml:space="preserve"> mit in die Schule. Innerhalb einer vollen Schulstunde wird somit das sinnliche und selbstvergessene Lesen der Kinder angebahnt bzw. weiterentwickelt, welches im einfachen Leseunterricht oftmals zu kurz kommt. </w:t>
      </w:r>
      <w:r w:rsidR="00E47643">
        <w:rPr>
          <w:rFonts w:ascii="Comic Sans MS" w:hAnsi="Comic Sans MS" w:cs="Times New Roman"/>
          <w:sz w:val="24"/>
          <w:szCs w:val="24"/>
        </w:rPr>
        <w:t xml:space="preserve">Im Rahmen dieses </w:t>
      </w:r>
      <w:r w:rsidR="00E47643">
        <w:rPr>
          <w:rFonts w:ascii="Comic Sans MS" w:hAnsi="Comic Sans MS" w:cs="Times New Roman"/>
          <w:i/>
          <w:sz w:val="24"/>
          <w:szCs w:val="24"/>
        </w:rPr>
        <w:t>Viellese-Verfahrens</w:t>
      </w:r>
      <w:r w:rsidR="00120527" w:rsidRPr="00120527">
        <w:rPr>
          <w:rFonts w:ascii="Comic Sans MS" w:hAnsi="Comic Sans MS" w:cs="Times New Roman"/>
          <w:i/>
          <w:sz w:val="24"/>
          <w:szCs w:val="24"/>
        </w:rPr>
        <w:t xml:space="preserve">, </w:t>
      </w:r>
      <w:r w:rsidR="00E47643">
        <w:rPr>
          <w:rFonts w:ascii="Comic Sans MS" w:hAnsi="Comic Sans MS" w:cs="Times New Roman"/>
          <w:sz w:val="24"/>
          <w:szCs w:val="24"/>
        </w:rPr>
        <w:t>welches</w:t>
      </w:r>
      <w:r w:rsidR="00120527" w:rsidRPr="00120527">
        <w:rPr>
          <w:rFonts w:ascii="Comic Sans MS" w:hAnsi="Comic Sans MS" w:cs="Times New Roman"/>
          <w:sz w:val="24"/>
          <w:szCs w:val="24"/>
        </w:rPr>
        <w:t xml:space="preserve"> das Motto </w:t>
      </w:r>
      <w:r w:rsidR="00120527" w:rsidRPr="00F93FDC">
        <w:rPr>
          <w:rFonts w:ascii="Comic Sans MS" w:hAnsi="Comic Sans MS" w:cs="Times New Roman"/>
          <w:b/>
          <w:i/>
          <w:sz w:val="24"/>
          <w:szCs w:val="24"/>
        </w:rPr>
        <w:t>Les</w:t>
      </w:r>
      <w:r w:rsidR="00E47643" w:rsidRPr="00F93FDC">
        <w:rPr>
          <w:rFonts w:ascii="Comic Sans MS" w:hAnsi="Comic Sans MS" w:cs="Times New Roman"/>
          <w:b/>
          <w:i/>
          <w:sz w:val="24"/>
          <w:szCs w:val="24"/>
        </w:rPr>
        <w:t>en lernt man durch vieles Lesen</w:t>
      </w:r>
      <w:r w:rsidR="00E47643">
        <w:rPr>
          <w:rFonts w:ascii="Comic Sans MS" w:hAnsi="Comic Sans MS" w:cs="Times New Roman"/>
          <w:sz w:val="24"/>
          <w:szCs w:val="24"/>
        </w:rPr>
        <w:t xml:space="preserve"> </w:t>
      </w:r>
      <w:r w:rsidR="00120527" w:rsidRPr="00120527">
        <w:rPr>
          <w:rFonts w:ascii="Comic Sans MS" w:hAnsi="Comic Sans MS" w:cs="Times New Roman"/>
          <w:sz w:val="24"/>
          <w:szCs w:val="24"/>
        </w:rPr>
        <w:t xml:space="preserve"> verfolg</w:t>
      </w:r>
      <w:r w:rsidR="00E47643">
        <w:rPr>
          <w:rFonts w:ascii="Comic Sans MS" w:hAnsi="Comic Sans MS" w:cs="Times New Roman"/>
          <w:sz w:val="24"/>
          <w:szCs w:val="24"/>
        </w:rPr>
        <w:t>t</w:t>
      </w:r>
      <w:r w:rsidR="00120527" w:rsidRPr="00120527">
        <w:rPr>
          <w:rFonts w:ascii="Comic Sans MS" w:hAnsi="Comic Sans MS" w:cs="Times New Roman"/>
          <w:sz w:val="24"/>
          <w:szCs w:val="24"/>
        </w:rPr>
        <w:t xml:space="preserve">, werden freie Lesezeiten als feste Termine in das Unterrichtsgeschehen </w:t>
      </w:r>
      <w:r w:rsidR="00604E8C" w:rsidRPr="00604E8C">
        <w:rPr>
          <w:rFonts w:ascii="Comic Sans MS" w:hAnsi="Comic Sans MS" w:cs="Times New Roman"/>
          <w:sz w:val="24"/>
          <w:szCs w:val="24"/>
        </w:rPr>
        <w:t>integriert.</w:t>
      </w:r>
      <w:r w:rsidR="00604E8C" w:rsidRPr="00604E8C">
        <w:rPr>
          <w:rFonts w:ascii="Comic Sans MS" w:hAnsi="Comic Sans MS" w:cs="Times New Roman"/>
          <w:sz w:val="24"/>
          <w:szCs w:val="24"/>
          <w:vertAlign w:val="superscript"/>
        </w:rPr>
        <w:footnoteReference w:id="11"/>
      </w:r>
      <w:r w:rsidR="00604E8C" w:rsidRPr="00604E8C">
        <w:rPr>
          <w:rFonts w:ascii="Times New Roman" w:hAnsi="Times New Roman" w:cs="Times New Roman"/>
          <w:sz w:val="24"/>
          <w:szCs w:val="24"/>
        </w:rPr>
        <w:t xml:space="preserve"> </w:t>
      </w:r>
      <w:r w:rsidR="00120527" w:rsidRPr="00120527">
        <w:rPr>
          <w:rFonts w:ascii="Comic Sans MS" w:hAnsi="Comic Sans MS" w:cs="Times New Roman"/>
          <w:sz w:val="24"/>
          <w:szCs w:val="24"/>
        </w:rPr>
        <w:t xml:space="preserve">Die Auswahl der Literatur ist den </w:t>
      </w:r>
      <w:r w:rsidR="00F93FDC">
        <w:rPr>
          <w:rFonts w:ascii="Comic Sans MS" w:hAnsi="Comic Sans MS"/>
          <w:sz w:val="24"/>
          <w:szCs w:val="20"/>
        </w:rPr>
        <w:t>Kindern</w:t>
      </w:r>
      <w:r w:rsidR="00120527" w:rsidRPr="00120527">
        <w:rPr>
          <w:rFonts w:ascii="Comic Sans MS" w:hAnsi="Comic Sans MS" w:cs="Times New Roman"/>
          <w:sz w:val="24"/>
          <w:szCs w:val="24"/>
        </w:rPr>
        <w:t xml:space="preserve"> selbst überlassen und von einer Besprechung der Bücher im Unterric</w:t>
      </w:r>
      <w:r w:rsidR="00E47643">
        <w:rPr>
          <w:rFonts w:ascii="Comic Sans MS" w:hAnsi="Comic Sans MS" w:cs="Times New Roman"/>
          <w:sz w:val="24"/>
          <w:szCs w:val="24"/>
        </w:rPr>
        <w:t xml:space="preserve">ht wird abgesehen. So kann der </w:t>
      </w:r>
      <w:r w:rsidR="00120527" w:rsidRPr="00E47643">
        <w:rPr>
          <w:rFonts w:ascii="Comic Sans MS" w:hAnsi="Comic Sans MS" w:cs="Times New Roman"/>
          <w:i/>
          <w:sz w:val="24"/>
          <w:szCs w:val="24"/>
        </w:rPr>
        <w:t xml:space="preserve">Teufelskreis des </w:t>
      </w:r>
      <w:r w:rsidR="00E47643" w:rsidRPr="00E47643">
        <w:rPr>
          <w:rFonts w:ascii="Comic Sans MS" w:hAnsi="Comic Sans MS" w:cs="Times New Roman"/>
          <w:i/>
          <w:sz w:val="24"/>
          <w:szCs w:val="24"/>
        </w:rPr>
        <w:t>Nichtlesens</w:t>
      </w:r>
      <w:r w:rsidR="00E47643">
        <w:rPr>
          <w:rFonts w:ascii="Comic Sans MS" w:hAnsi="Comic Sans MS" w:cs="Times New Roman"/>
          <w:sz w:val="24"/>
          <w:szCs w:val="24"/>
        </w:rPr>
        <w:t xml:space="preserve"> </w:t>
      </w:r>
      <w:r w:rsidR="00120527" w:rsidRPr="00120527">
        <w:rPr>
          <w:rFonts w:ascii="Comic Sans MS" w:hAnsi="Comic Sans MS" w:cs="Times New Roman"/>
          <w:sz w:val="24"/>
          <w:szCs w:val="24"/>
        </w:rPr>
        <w:t>(</w:t>
      </w:r>
      <w:r w:rsidR="00120527" w:rsidRPr="00E47643">
        <w:rPr>
          <w:rFonts w:ascii="Comic Sans MS" w:hAnsi="Comic Sans MS" w:cs="Times New Roman"/>
          <w:b/>
          <w:i/>
          <w:sz w:val="24"/>
          <w:szCs w:val="24"/>
        </w:rPr>
        <w:t>Ein Kind liest nicht viel, weil es nicht gut lesen kann, und es verbessert sich nicht, weil es nicht viel liest</w:t>
      </w:r>
      <w:r w:rsidR="00E47643">
        <w:rPr>
          <w:rFonts w:ascii="Comic Sans MS" w:hAnsi="Comic Sans MS" w:cs="Times New Roman"/>
          <w:sz w:val="24"/>
          <w:szCs w:val="24"/>
        </w:rPr>
        <w:t>)</w:t>
      </w:r>
      <w:r w:rsidR="00604E8C" w:rsidRPr="00604E8C">
        <w:rPr>
          <w:rFonts w:ascii="Times New Roman" w:hAnsi="Times New Roman" w:cs="Times New Roman"/>
          <w:sz w:val="24"/>
          <w:szCs w:val="24"/>
          <w:vertAlign w:val="superscript"/>
        </w:rPr>
        <w:t xml:space="preserve"> </w:t>
      </w:r>
      <w:r w:rsidR="00604E8C" w:rsidRPr="00604E8C">
        <w:rPr>
          <w:rFonts w:ascii="Comic Sans MS" w:hAnsi="Comic Sans MS" w:cs="Times New Roman"/>
          <w:sz w:val="24"/>
          <w:szCs w:val="24"/>
          <w:vertAlign w:val="superscript"/>
        </w:rPr>
        <w:footnoteReference w:id="12"/>
      </w:r>
      <w:r w:rsidR="00E47643" w:rsidRPr="00604E8C">
        <w:rPr>
          <w:rFonts w:ascii="Comic Sans MS" w:hAnsi="Comic Sans MS" w:cs="Times New Roman"/>
          <w:sz w:val="24"/>
          <w:szCs w:val="24"/>
        </w:rPr>
        <w:t xml:space="preserve"> </w:t>
      </w:r>
      <w:r w:rsidR="00120527" w:rsidRPr="00120527">
        <w:rPr>
          <w:rFonts w:ascii="Comic Sans MS" w:hAnsi="Comic Sans MS" w:cs="Times New Roman"/>
          <w:sz w:val="24"/>
          <w:szCs w:val="24"/>
        </w:rPr>
        <w:t xml:space="preserve">durchbrochen werden und die </w:t>
      </w:r>
      <w:r w:rsidR="00E47643" w:rsidRPr="00120527">
        <w:rPr>
          <w:rFonts w:ascii="Comic Sans MS" w:hAnsi="Comic Sans MS" w:cs="Times New Roman"/>
          <w:sz w:val="24"/>
          <w:szCs w:val="24"/>
        </w:rPr>
        <w:t>Schülerinnen</w:t>
      </w:r>
      <w:r w:rsidR="00120527" w:rsidRPr="00120527">
        <w:rPr>
          <w:rFonts w:ascii="Comic Sans MS" w:hAnsi="Comic Sans MS" w:cs="Times New Roman"/>
          <w:sz w:val="24"/>
          <w:szCs w:val="24"/>
        </w:rPr>
        <w:t xml:space="preserve"> werden auf den selbstverantwortlicheren Umgang mit Literatur vorbereitet.</w:t>
      </w:r>
      <w:r w:rsidR="00604E8C" w:rsidRPr="00604E8C">
        <w:rPr>
          <w:rFonts w:ascii="Comic Sans MS" w:hAnsi="Comic Sans MS" w:cs="Times New Roman"/>
          <w:sz w:val="24"/>
          <w:szCs w:val="24"/>
          <w:vertAlign w:val="superscript"/>
        </w:rPr>
        <w:footnoteReference w:id="13"/>
      </w:r>
      <w:r w:rsidR="00120527" w:rsidRPr="00120527">
        <w:rPr>
          <w:rFonts w:ascii="Comic Sans MS" w:hAnsi="Comic Sans MS" w:cs="Times New Roman"/>
          <w:sz w:val="24"/>
          <w:szCs w:val="24"/>
        </w:rPr>
        <w:t xml:space="preserve"> Die Wahrsch</w:t>
      </w:r>
      <w:r w:rsidR="00E47643">
        <w:rPr>
          <w:rFonts w:ascii="Comic Sans MS" w:hAnsi="Comic Sans MS" w:cs="Times New Roman"/>
          <w:sz w:val="24"/>
          <w:szCs w:val="24"/>
        </w:rPr>
        <w:t xml:space="preserve">einlichkeit, dass so auch </w:t>
      </w:r>
      <w:r w:rsidR="00120527" w:rsidRPr="00E47643">
        <w:rPr>
          <w:rFonts w:ascii="Comic Sans MS" w:hAnsi="Comic Sans MS" w:cs="Times New Roman"/>
          <w:i/>
          <w:sz w:val="24"/>
          <w:szCs w:val="24"/>
        </w:rPr>
        <w:t>buchfern</w:t>
      </w:r>
      <w:r w:rsidR="00120527" w:rsidRPr="00120527">
        <w:rPr>
          <w:rFonts w:ascii="Comic Sans MS" w:hAnsi="Comic Sans MS" w:cs="Times New Roman"/>
          <w:sz w:val="24"/>
          <w:szCs w:val="24"/>
        </w:rPr>
        <w:t xml:space="preserve"> aufgewachsene Kinder, die das Lesen tendenziell als anstrengende Verpflichtung ansehen, die Erfahrung des lustvollen Lesens machen, kann so deutlich erhöht werden.</w:t>
      </w:r>
    </w:p>
    <w:p w:rsidR="0079058B" w:rsidRPr="0079058B" w:rsidRDefault="0079058B">
      <w:pPr>
        <w:rPr>
          <w:rFonts w:ascii="Comic Sans MS" w:hAnsi="Comic Sans MS"/>
          <w:b/>
          <w:sz w:val="24"/>
        </w:rPr>
      </w:pPr>
      <w:r w:rsidRPr="0079058B">
        <w:rPr>
          <w:rFonts w:ascii="Comic Sans MS" w:hAnsi="Comic Sans MS"/>
          <w:b/>
          <w:sz w:val="24"/>
        </w:rPr>
        <w:lastRenderedPageBreak/>
        <w:t>Die Lesepause</w:t>
      </w:r>
    </w:p>
    <w:p w:rsidR="008650C9" w:rsidRDefault="00480173" w:rsidP="001B2924">
      <w:pPr>
        <w:jc w:val="both"/>
        <w:rPr>
          <w:rFonts w:ascii="Comic Sans MS" w:hAnsi="Comic Sans MS"/>
          <w:sz w:val="24"/>
        </w:rPr>
      </w:pPr>
      <w:r>
        <w:rPr>
          <w:rFonts w:ascii="Comic Sans MS" w:hAnsi="Comic Sans MS"/>
          <w:sz w:val="24"/>
        </w:rPr>
        <w:t xml:space="preserve">Auch das Vorlesen spielt an unserer Schule eine wichtige Rolle. An zwei Tagen in der Woche findet eine </w:t>
      </w:r>
      <w:r w:rsidRPr="00480173">
        <w:rPr>
          <w:rFonts w:ascii="Comic Sans MS" w:hAnsi="Comic Sans MS"/>
          <w:b/>
          <w:sz w:val="24"/>
        </w:rPr>
        <w:t>Lesepause</w:t>
      </w:r>
      <w:r>
        <w:rPr>
          <w:rFonts w:ascii="Comic Sans MS" w:hAnsi="Comic Sans MS"/>
          <w:b/>
          <w:sz w:val="24"/>
        </w:rPr>
        <w:t xml:space="preserve"> </w:t>
      </w:r>
      <w:r w:rsidRPr="00480173">
        <w:rPr>
          <w:rFonts w:ascii="Comic Sans MS" w:hAnsi="Comic Sans MS"/>
          <w:sz w:val="24"/>
        </w:rPr>
        <w:t>statt</w:t>
      </w:r>
      <w:r>
        <w:rPr>
          <w:rFonts w:ascii="Comic Sans MS" w:hAnsi="Comic Sans MS"/>
          <w:sz w:val="24"/>
        </w:rPr>
        <w:t xml:space="preserve">. In dieser liest ein/e Lehrer/in einer kleinen Anzahl ausgewählter Kinder aus einem altersgerechten Buch vor. Einmal in der Woche kommen somit die Kinder aus den Jahrgängen 1 und 2 bzw. 3 und 4 in den Genuss vorgelesener Literatur. </w:t>
      </w:r>
      <w:r w:rsidR="00E47643">
        <w:rPr>
          <w:rFonts w:ascii="Comic Sans MS" w:hAnsi="Comic Sans MS"/>
          <w:sz w:val="24"/>
        </w:rPr>
        <w:t>In naher Zukunft werden zusätzlich Kinder aus der Literatur-AG (siehe weiter unten) ebenfalls wä</w:t>
      </w:r>
      <w:r w:rsidR="001B2924">
        <w:rPr>
          <w:rFonts w:ascii="Comic Sans MS" w:hAnsi="Comic Sans MS"/>
          <w:sz w:val="24"/>
        </w:rPr>
        <w:t>hrend der Lesepausen vorlesen.</w:t>
      </w:r>
    </w:p>
    <w:p w:rsidR="00BF6413" w:rsidRPr="001B2924" w:rsidRDefault="00BF6413" w:rsidP="001B2924">
      <w:pPr>
        <w:jc w:val="both"/>
        <w:rPr>
          <w:rFonts w:ascii="Comic Sans MS" w:hAnsi="Comic Sans MS"/>
          <w:sz w:val="24"/>
        </w:rPr>
      </w:pPr>
    </w:p>
    <w:p w:rsidR="006C7B62" w:rsidRPr="006C7B62" w:rsidRDefault="006C7B62">
      <w:pPr>
        <w:rPr>
          <w:rFonts w:ascii="Comic Sans MS" w:hAnsi="Comic Sans MS"/>
          <w:b/>
          <w:sz w:val="24"/>
        </w:rPr>
      </w:pPr>
      <w:r w:rsidRPr="006C7B62">
        <w:rPr>
          <w:rFonts w:ascii="Comic Sans MS" w:hAnsi="Comic Sans MS"/>
          <w:b/>
          <w:sz w:val="24"/>
        </w:rPr>
        <w:t>Das Flurlesen</w:t>
      </w:r>
    </w:p>
    <w:p w:rsidR="00480173" w:rsidRDefault="00480173" w:rsidP="001B2924">
      <w:pPr>
        <w:jc w:val="both"/>
        <w:rPr>
          <w:rFonts w:ascii="Comic Sans MS" w:hAnsi="Comic Sans MS"/>
          <w:sz w:val="24"/>
        </w:rPr>
      </w:pPr>
      <w:r>
        <w:rPr>
          <w:rFonts w:ascii="Comic Sans MS" w:hAnsi="Comic Sans MS"/>
          <w:sz w:val="24"/>
        </w:rPr>
        <w:t xml:space="preserve">Das </w:t>
      </w:r>
      <w:r w:rsidRPr="006C7B62">
        <w:rPr>
          <w:rFonts w:ascii="Comic Sans MS" w:hAnsi="Comic Sans MS"/>
          <w:sz w:val="24"/>
        </w:rPr>
        <w:t>Flurlesen</w:t>
      </w:r>
      <w:r>
        <w:rPr>
          <w:rFonts w:ascii="Comic Sans MS" w:hAnsi="Comic Sans MS"/>
          <w:sz w:val="24"/>
        </w:rPr>
        <w:t xml:space="preserve"> </w:t>
      </w:r>
      <w:r w:rsidR="000C39AD">
        <w:rPr>
          <w:rFonts w:ascii="Comic Sans MS" w:hAnsi="Comic Sans MS"/>
          <w:sz w:val="24"/>
        </w:rPr>
        <w:t>hat</w:t>
      </w:r>
      <w:r>
        <w:rPr>
          <w:rFonts w:ascii="Comic Sans MS" w:hAnsi="Comic Sans MS"/>
          <w:sz w:val="24"/>
        </w:rPr>
        <w:t xml:space="preserve"> an der Hohwart-Grundschule bereits</w:t>
      </w:r>
      <w:r w:rsidR="000C39AD">
        <w:rPr>
          <w:rFonts w:ascii="Comic Sans MS" w:hAnsi="Comic Sans MS"/>
          <w:sz w:val="24"/>
        </w:rPr>
        <w:t xml:space="preserve"> eine</w:t>
      </w:r>
      <w:r>
        <w:rPr>
          <w:rFonts w:ascii="Comic Sans MS" w:hAnsi="Comic Sans MS"/>
          <w:sz w:val="24"/>
        </w:rPr>
        <w:t xml:space="preserve"> lange Tradition und findet </w:t>
      </w:r>
      <w:r w:rsidR="000C39AD">
        <w:rPr>
          <w:rFonts w:ascii="Comic Sans MS" w:hAnsi="Comic Sans MS"/>
          <w:sz w:val="24"/>
        </w:rPr>
        <w:t>regelmäßig (</w:t>
      </w:r>
      <w:r>
        <w:rPr>
          <w:rFonts w:ascii="Comic Sans MS" w:hAnsi="Comic Sans MS"/>
          <w:sz w:val="24"/>
        </w:rPr>
        <w:t>i.d.R.</w:t>
      </w:r>
      <w:r w:rsidR="000C39AD">
        <w:rPr>
          <w:rFonts w:ascii="Comic Sans MS" w:hAnsi="Comic Sans MS"/>
          <w:sz w:val="24"/>
        </w:rPr>
        <w:t>)</w:t>
      </w:r>
      <w:r>
        <w:rPr>
          <w:rFonts w:ascii="Comic Sans MS" w:hAnsi="Comic Sans MS"/>
          <w:sz w:val="24"/>
        </w:rPr>
        <w:t xml:space="preserve"> in der letzten Woche vor den beginnenden Ferien statt. Die Lehrerinnen und Lehrer unserer Schule lesen </w:t>
      </w:r>
      <w:r w:rsidR="000C39AD">
        <w:rPr>
          <w:rFonts w:ascii="Comic Sans MS" w:hAnsi="Comic Sans MS"/>
          <w:sz w:val="24"/>
        </w:rPr>
        <w:t>in einer festgelegten Schulstunde</w:t>
      </w:r>
      <w:r>
        <w:rPr>
          <w:rFonts w:ascii="Comic Sans MS" w:hAnsi="Comic Sans MS"/>
          <w:sz w:val="24"/>
        </w:rPr>
        <w:t xml:space="preserve"> aus </w:t>
      </w:r>
      <w:r w:rsidR="000C39AD">
        <w:rPr>
          <w:rFonts w:ascii="Comic Sans MS" w:hAnsi="Comic Sans MS"/>
          <w:sz w:val="24"/>
        </w:rPr>
        <w:t>verschiedenen Kinderbüchern</w:t>
      </w:r>
      <w:r>
        <w:rPr>
          <w:rFonts w:ascii="Comic Sans MS" w:hAnsi="Comic Sans MS"/>
          <w:sz w:val="24"/>
        </w:rPr>
        <w:t xml:space="preserve"> vor. Einen Tag vorher haben die Kinder die Möglichkeit sich anhand der aushängenden Titelbilder der Bücher auszusuchen, welches Buch sie gerne hören möchten. </w:t>
      </w:r>
      <w:r w:rsidR="000C39AD">
        <w:rPr>
          <w:rFonts w:ascii="Comic Sans MS" w:hAnsi="Comic Sans MS"/>
          <w:sz w:val="24"/>
        </w:rPr>
        <w:t xml:space="preserve">Für dieses Buch erhalten sie dann eine Eintrittskarte für den Lesevortrag. </w:t>
      </w:r>
    </w:p>
    <w:p w:rsidR="00BF6413" w:rsidRPr="00291CB6" w:rsidRDefault="00BF6413" w:rsidP="001B2924">
      <w:pPr>
        <w:jc w:val="both"/>
        <w:rPr>
          <w:rFonts w:ascii="Comic Sans MS" w:hAnsi="Comic Sans MS"/>
          <w:sz w:val="16"/>
          <w:szCs w:val="16"/>
        </w:rPr>
      </w:pPr>
    </w:p>
    <w:p w:rsidR="00BF6413" w:rsidRPr="001B2924" w:rsidRDefault="00BF6413" w:rsidP="00BF6413">
      <w:pPr>
        <w:shd w:val="clear" w:color="auto" w:fill="FFFFFF"/>
        <w:spacing w:after="0" w:line="360" w:lineRule="atLeast"/>
        <w:rPr>
          <w:rFonts w:ascii="Comic Sans MS" w:eastAsia="Times New Roman" w:hAnsi="Comic Sans MS"/>
          <w:b/>
          <w:bCs/>
          <w:sz w:val="24"/>
          <w:lang w:eastAsia="de-DE"/>
        </w:rPr>
      </w:pPr>
      <w:r w:rsidRPr="001B2924">
        <w:rPr>
          <w:rFonts w:ascii="Comic Sans MS" w:eastAsia="Times New Roman" w:hAnsi="Comic Sans MS"/>
          <w:b/>
          <w:bCs/>
          <w:sz w:val="24"/>
          <w:lang w:eastAsia="de-DE"/>
        </w:rPr>
        <w:t>Leseförderung durch Lesehelfer</w:t>
      </w:r>
      <w:r>
        <w:rPr>
          <w:rFonts w:ascii="Comic Sans MS" w:eastAsia="Times New Roman" w:hAnsi="Comic Sans MS"/>
          <w:b/>
          <w:bCs/>
          <w:sz w:val="24"/>
          <w:lang w:eastAsia="de-DE"/>
        </w:rPr>
        <w:t>(in)</w:t>
      </w:r>
    </w:p>
    <w:p w:rsidR="00BF6413" w:rsidRPr="001B2924" w:rsidRDefault="00BF6413" w:rsidP="00BF6413">
      <w:pPr>
        <w:shd w:val="clear" w:color="auto" w:fill="FFFFFF"/>
        <w:spacing w:after="0" w:line="360" w:lineRule="atLeast"/>
        <w:rPr>
          <w:rFonts w:ascii="Comic Sans MS" w:eastAsia="Times New Roman" w:hAnsi="Comic Sans MS"/>
          <w:sz w:val="16"/>
          <w:szCs w:val="16"/>
          <w:lang w:eastAsia="de-DE"/>
        </w:rPr>
      </w:pPr>
    </w:p>
    <w:p w:rsidR="00BF6413" w:rsidRPr="001B2924" w:rsidRDefault="00BF6413" w:rsidP="00BF6413">
      <w:pPr>
        <w:shd w:val="clear" w:color="auto" w:fill="FFFFFF"/>
        <w:spacing w:after="0" w:line="360" w:lineRule="atLeast"/>
        <w:jc w:val="both"/>
        <w:rPr>
          <w:rFonts w:ascii="Comic Sans MS" w:eastAsia="Times New Roman" w:hAnsi="Comic Sans MS"/>
          <w:sz w:val="24"/>
          <w:lang w:eastAsia="de-DE"/>
        </w:rPr>
      </w:pPr>
      <w:r w:rsidRPr="001B2924">
        <w:rPr>
          <w:rFonts w:ascii="Comic Sans MS" w:eastAsia="Times New Roman" w:hAnsi="Comic Sans MS"/>
          <w:sz w:val="24"/>
          <w:lang w:eastAsia="de-DE"/>
        </w:rPr>
        <w:t>Für Kinder, die Schwierigkeiten beim Leselernprozess haben, bieten wir neben dem Klassenunterricht  zusätzliche Leseförderung an. Diese findet</w:t>
      </w:r>
      <w:r>
        <w:rPr>
          <w:rFonts w:ascii="Comic Sans MS" w:eastAsia="Times New Roman" w:hAnsi="Comic Sans MS"/>
          <w:sz w:val="24"/>
          <w:lang w:eastAsia="de-DE"/>
        </w:rPr>
        <w:t xml:space="preserve"> in den ersten beiden Schuljahren</w:t>
      </w:r>
      <w:r w:rsidRPr="001B2924">
        <w:rPr>
          <w:rFonts w:ascii="Comic Sans MS" w:eastAsia="Times New Roman" w:hAnsi="Comic Sans MS"/>
          <w:sz w:val="24"/>
          <w:lang w:eastAsia="de-DE"/>
        </w:rPr>
        <w:t xml:space="preserve"> </w:t>
      </w:r>
      <w:r>
        <w:rPr>
          <w:rFonts w:ascii="Comic Sans MS" w:eastAsia="Times New Roman" w:hAnsi="Comic Sans MS"/>
          <w:sz w:val="24"/>
          <w:lang w:eastAsia="de-DE"/>
        </w:rPr>
        <w:t>jeden Tag in den ersten vier Unterrichtstunden statt.</w:t>
      </w:r>
      <w:r w:rsidRPr="001B2924">
        <w:rPr>
          <w:rFonts w:ascii="Comic Sans MS" w:eastAsia="Times New Roman" w:hAnsi="Comic Sans MS"/>
          <w:sz w:val="24"/>
          <w:lang w:eastAsia="de-DE"/>
        </w:rPr>
        <w:t xml:space="preserve"> </w:t>
      </w:r>
      <w:r>
        <w:rPr>
          <w:rFonts w:ascii="Comic Sans MS" w:eastAsia="Times New Roman" w:hAnsi="Comic Sans MS"/>
          <w:sz w:val="24"/>
          <w:lang w:eastAsia="de-DE"/>
        </w:rPr>
        <w:t>Uns steht dafür</w:t>
      </w:r>
      <w:r w:rsidRPr="001B2924">
        <w:rPr>
          <w:rFonts w:ascii="Comic Sans MS" w:eastAsia="Times New Roman" w:hAnsi="Comic Sans MS"/>
          <w:sz w:val="24"/>
          <w:lang w:eastAsia="de-DE"/>
        </w:rPr>
        <w:t xml:space="preserve"> </w:t>
      </w:r>
      <w:r>
        <w:rPr>
          <w:rFonts w:ascii="Comic Sans MS" w:eastAsia="Times New Roman" w:hAnsi="Comic Sans MS"/>
          <w:sz w:val="24"/>
          <w:lang w:eastAsia="de-DE"/>
        </w:rPr>
        <w:t>eine sehr engagierte</w:t>
      </w:r>
      <w:r w:rsidRPr="001B2924">
        <w:rPr>
          <w:rFonts w:ascii="Comic Sans MS" w:eastAsia="Times New Roman" w:hAnsi="Comic Sans MS"/>
          <w:sz w:val="24"/>
          <w:lang w:eastAsia="de-DE"/>
        </w:rPr>
        <w:t xml:space="preserve"> Lesehelfer</w:t>
      </w:r>
      <w:r>
        <w:rPr>
          <w:rFonts w:ascii="Comic Sans MS" w:eastAsia="Times New Roman" w:hAnsi="Comic Sans MS"/>
          <w:sz w:val="24"/>
          <w:lang w:eastAsia="de-DE"/>
        </w:rPr>
        <w:t>in zur Verfügung, welche</w:t>
      </w:r>
      <w:r w:rsidRPr="001B2924">
        <w:rPr>
          <w:rFonts w:ascii="Comic Sans MS" w:eastAsia="Times New Roman" w:hAnsi="Comic Sans MS"/>
          <w:sz w:val="24"/>
          <w:lang w:eastAsia="de-DE"/>
        </w:rPr>
        <w:t xml:space="preserve"> die Kinder verständnisvoll und individue</w:t>
      </w:r>
      <w:r>
        <w:rPr>
          <w:rFonts w:ascii="Comic Sans MS" w:eastAsia="Times New Roman" w:hAnsi="Comic Sans MS"/>
          <w:sz w:val="24"/>
          <w:lang w:eastAsia="de-DE"/>
        </w:rPr>
        <w:t>ll in einer 1:1-Betreuung beim Lesenlernen unterstützt</w:t>
      </w:r>
      <w:r w:rsidRPr="001B2924">
        <w:rPr>
          <w:rFonts w:ascii="Comic Sans MS" w:eastAsia="Times New Roman" w:hAnsi="Comic Sans MS"/>
          <w:sz w:val="24"/>
          <w:lang w:eastAsia="de-DE"/>
        </w:rPr>
        <w:t xml:space="preserve">. Die Kinder </w:t>
      </w:r>
      <w:r>
        <w:rPr>
          <w:rFonts w:ascii="Comic Sans MS" w:eastAsia="Times New Roman" w:hAnsi="Comic Sans MS"/>
          <w:sz w:val="24"/>
          <w:lang w:eastAsia="de-DE"/>
        </w:rPr>
        <w:t xml:space="preserve">erhalten </w:t>
      </w:r>
      <w:r w:rsidR="00374EB5">
        <w:rPr>
          <w:rFonts w:ascii="Comic Sans MS" w:eastAsia="Times New Roman" w:hAnsi="Comic Sans MS"/>
          <w:sz w:val="24"/>
          <w:lang w:eastAsia="de-DE"/>
        </w:rPr>
        <w:t xml:space="preserve">somit </w:t>
      </w:r>
      <w:r w:rsidRPr="001B2924">
        <w:rPr>
          <w:rFonts w:ascii="Comic Sans MS" w:eastAsia="Times New Roman" w:hAnsi="Comic Sans MS"/>
          <w:sz w:val="24"/>
          <w:lang w:eastAsia="de-DE"/>
        </w:rPr>
        <w:t>eine wichtige Unterstützung beim Lesen und werden auf diese Weise motiviert und individuell gefördert.</w:t>
      </w:r>
      <w:r>
        <w:rPr>
          <w:rFonts w:ascii="Comic Sans MS" w:eastAsia="Times New Roman" w:hAnsi="Comic Sans MS"/>
          <w:sz w:val="24"/>
          <w:lang w:eastAsia="de-DE"/>
        </w:rPr>
        <w:t xml:space="preserve"> </w:t>
      </w:r>
      <w:r w:rsidRPr="001B2924">
        <w:rPr>
          <w:rFonts w:ascii="Comic Sans MS" w:eastAsia="Times New Roman" w:hAnsi="Comic Sans MS"/>
          <w:sz w:val="24"/>
          <w:lang w:eastAsia="de-DE"/>
        </w:rPr>
        <w:t xml:space="preserve">Durch </w:t>
      </w:r>
      <w:r>
        <w:rPr>
          <w:rFonts w:ascii="Comic Sans MS" w:eastAsia="Times New Roman" w:hAnsi="Comic Sans MS"/>
          <w:sz w:val="24"/>
          <w:lang w:eastAsia="de-DE"/>
        </w:rPr>
        <w:t xml:space="preserve">ein weiteres </w:t>
      </w:r>
      <w:r w:rsidRPr="001B2924">
        <w:rPr>
          <w:rFonts w:ascii="Comic Sans MS" w:eastAsia="Times New Roman" w:hAnsi="Comic Sans MS"/>
          <w:sz w:val="24"/>
          <w:lang w:eastAsia="de-DE"/>
        </w:rPr>
        <w:t>Beobacht</w:t>
      </w:r>
      <w:r>
        <w:rPr>
          <w:rFonts w:ascii="Comic Sans MS" w:eastAsia="Times New Roman" w:hAnsi="Comic Sans MS"/>
          <w:sz w:val="24"/>
          <w:lang w:eastAsia="de-DE"/>
        </w:rPr>
        <w:t>en</w:t>
      </w:r>
      <w:r w:rsidRPr="001B2924">
        <w:rPr>
          <w:rFonts w:ascii="Comic Sans MS" w:eastAsia="Times New Roman" w:hAnsi="Comic Sans MS"/>
          <w:sz w:val="24"/>
          <w:lang w:eastAsia="de-DE"/>
        </w:rPr>
        <w:t xml:space="preserve"> im Unterricht sowie anerkannte</w:t>
      </w:r>
      <w:r>
        <w:rPr>
          <w:rFonts w:ascii="Comic Sans MS" w:eastAsia="Times New Roman" w:hAnsi="Comic Sans MS"/>
          <w:sz w:val="24"/>
          <w:lang w:eastAsia="de-DE"/>
        </w:rPr>
        <w:t>n</w:t>
      </w:r>
      <w:r w:rsidRPr="001B2924">
        <w:rPr>
          <w:rFonts w:ascii="Comic Sans MS" w:eastAsia="Times New Roman" w:hAnsi="Comic Sans MS"/>
          <w:sz w:val="24"/>
          <w:lang w:eastAsia="de-DE"/>
        </w:rPr>
        <w:t xml:space="preserve"> Lesetests wird die Lesekompetenz dann regelmäßig überprüft, damit für jedes Kind </w:t>
      </w:r>
      <w:r>
        <w:rPr>
          <w:rFonts w:ascii="Comic Sans MS" w:eastAsia="Times New Roman" w:hAnsi="Comic Sans MS"/>
          <w:sz w:val="24"/>
          <w:lang w:eastAsia="de-DE"/>
        </w:rPr>
        <w:t xml:space="preserve">weitere </w:t>
      </w:r>
      <w:r w:rsidRPr="001B2924">
        <w:rPr>
          <w:rFonts w:ascii="Comic Sans MS" w:eastAsia="Times New Roman" w:hAnsi="Comic Sans MS"/>
          <w:sz w:val="24"/>
          <w:lang w:eastAsia="de-DE"/>
        </w:rPr>
        <w:t xml:space="preserve">geeignete Fördermaßnahmen </w:t>
      </w:r>
      <w:r>
        <w:rPr>
          <w:rFonts w:ascii="Comic Sans MS" w:eastAsia="Times New Roman" w:hAnsi="Comic Sans MS"/>
          <w:sz w:val="24"/>
          <w:lang w:eastAsia="de-DE"/>
        </w:rPr>
        <w:t xml:space="preserve">bzw. Lernschritte </w:t>
      </w:r>
      <w:r w:rsidRPr="001B2924">
        <w:rPr>
          <w:rFonts w:ascii="Comic Sans MS" w:eastAsia="Times New Roman" w:hAnsi="Comic Sans MS"/>
          <w:sz w:val="24"/>
          <w:lang w:eastAsia="de-DE"/>
        </w:rPr>
        <w:t xml:space="preserve">umgesetzt werden können. </w:t>
      </w:r>
    </w:p>
    <w:p w:rsidR="00374EB5" w:rsidRDefault="00374EB5" w:rsidP="00BF6413">
      <w:pPr>
        <w:rPr>
          <w:rFonts w:ascii="Comic Sans MS" w:hAnsi="Comic Sans MS"/>
          <w:b/>
          <w:sz w:val="24"/>
        </w:rPr>
      </w:pPr>
    </w:p>
    <w:p w:rsidR="00374EB5" w:rsidRDefault="00374EB5" w:rsidP="00BF6413">
      <w:pPr>
        <w:rPr>
          <w:rFonts w:ascii="Comic Sans MS" w:hAnsi="Comic Sans MS"/>
          <w:b/>
          <w:sz w:val="24"/>
        </w:rPr>
      </w:pPr>
    </w:p>
    <w:p w:rsidR="00374EB5" w:rsidRDefault="00374EB5" w:rsidP="00BF6413">
      <w:pPr>
        <w:rPr>
          <w:rFonts w:ascii="Comic Sans MS" w:hAnsi="Comic Sans MS"/>
          <w:b/>
          <w:sz w:val="24"/>
        </w:rPr>
      </w:pPr>
    </w:p>
    <w:p w:rsidR="00BF6413" w:rsidRPr="0079058B" w:rsidRDefault="00BF6413" w:rsidP="00BF6413">
      <w:pPr>
        <w:rPr>
          <w:rFonts w:ascii="Comic Sans MS" w:hAnsi="Comic Sans MS"/>
          <w:b/>
          <w:sz w:val="24"/>
        </w:rPr>
      </w:pPr>
      <w:r w:rsidRPr="0079058B">
        <w:rPr>
          <w:rFonts w:ascii="Comic Sans MS" w:hAnsi="Comic Sans MS"/>
          <w:b/>
          <w:sz w:val="24"/>
        </w:rPr>
        <w:lastRenderedPageBreak/>
        <w:t>Die L</w:t>
      </w:r>
      <w:r>
        <w:rPr>
          <w:rFonts w:ascii="Comic Sans MS" w:hAnsi="Comic Sans MS"/>
          <w:b/>
          <w:sz w:val="24"/>
        </w:rPr>
        <w:t>iteratur-AG</w:t>
      </w:r>
    </w:p>
    <w:p w:rsidR="00467B28" w:rsidRDefault="00467B28" w:rsidP="00467B28">
      <w:pPr>
        <w:jc w:val="both"/>
        <w:rPr>
          <w:rFonts w:ascii="Comic Sans MS" w:hAnsi="Comic Sans MS"/>
          <w:sz w:val="24"/>
        </w:rPr>
      </w:pPr>
      <w:r>
        <w:rPr>
          <w:rFonts w:ascii="Comic Sans MS" w:hAnsi="Comic Sans MS"/>
          <w:sz w:val="24"/>
        </w:rPr>
        <w:t>Seit diesem Schuljahr (2015/16) haben wir auch eine Literatur-AG im Angebot. In dieser Arbeitsgemeinschaft beschäftigen sich Kinder aus unserem vierten Schuljahr intensiver mit der riesigen Bücherwelt und kommen als Helfer und Berater in der Bücherei bzw. beim Vorlesen in den Lesepausen zum Einsatz.</w:t>
      </w:r>
    </w:p>
    <w:p w:rsidR="00F63B64" w:rsidRDefault="00467B28" w:rsidP="00F63B64">
      <w:pPr>
        <w:jc w:val="both"/>
        <w:rPr>
          <w:rFonts w:ascii="Comic Sans MS" w:hAnsi="Comic Sans MS"/>
          <w:color w:val="1D1D1D"/>
          <w:sz w:val="24"/>
          <w:szCs w:val="24"/>
        </w:rPr>
      </w:pPr>
      <w:r>
        <w:rPr>
          <w:rFonts w:ascii="Comic Sans MS" w:hAnsi="Comic Sans MS"/>
          <w:sz w:val="24"/>
        </w:rPr>
        <w:t>Zudem s</w:t>
      </w:r>
      <w:r w:rsidR="00CE58E9">
        <w:rPr>
          <w:rFonts w:ascii="Comic Sans MS" w:hAnsi="Comic Sans MS"/>
          <w:sz w:val="24"/>
        </w:rPr>
        <w:t>tehen</w:t>
      </w:r>
      <w:r>
        <w:rPr>
          <w:rFonts w:ascii="Comic Sans MS" w:hAnsi="Comic Sans MS"/>
          <w:sz w:val="24"/>
        </w:rPr>
        <w:t xml:space="preserve"> folgende </w:t>
      </w:r>
      <w:r w:rsidR="00CE58E9">
        <w:rPr>
          <w:rFonts w:ascii="Comic Sans MS" w:hAnsi="Comic Sans MS"/>
          <w:sz w:val="24"/>
        </w:rPr>
        <w:t>Punkte</w:t>
      </w:r>
      <w:r>
        <w:rPr>
          <w:rFonts w:ascii="Comic Sans MS" w:hAnsi="Comic Sans MS"/>
          <w:sz w:val="24"/>
        </w:rPr>
        <w:t xml:space="preserve"> in Planung</w:t>
      </w:r>
      <w:r w:rsidR="00F63B64">
        <w:rPr>
          <w:rFonts w:ascii="Comic Sans MS" w:hAnsi="Comic Sans MS"/>
          <w:sz w:val="24"/>
        </w:rPr>
        <w:t xml:space="preserve"> bzw.</w:t>
      </w:r>
      <w:r w:rsidR="00CE58E9">
        <w:rPr>
          <w:rFonts w:ascii="Comic Sans MS" w:hAnsi="Comic Sans MS"/>
          <w:sz w:val="24"/>
        </w:rPr>
        <w:t xml:space="preserve"> rücken in den Mittelpunkt</w:t>
      </w:r>
      <w:r>
        <w:rPr>
          <w:rFonts w:ascii="Comic Sans MS" w:hAnsi="Comic Sans MS"/>
          <w:sz w:val="24"/>
        </w:rPr>
        <w:t>:</w:t>
      </w:r>
    </w:p>
    <w:p w:rsidR="00F63B64" w:rsidRPr="00F63B64" w:rsidRDefault="00467B28" w:rsidP="00F63B64">
      <w:pPr>
        <w:pStyle w:val="Listenabsatz"/>
        <w:numPr>
          <w:ilvl w:val="0"/>
          <w:numId w:val="4"/>
        </w:numPr>
        <w:jc w:val="both"/>
        <w:rPr>
          <w:rFonts w:ascii="Comic Sans MS" w:hAnsi="Comic Sans MS"/>
          <w:color w:val="1D1D1D"/>
          <w:sz w:val="24"/>
          <w:szCs w:val="24"/>
          <w:shd w:val="clear" w:color="auto" w:fill="F1F5FA"/>
        </w:rPr>
      </w:pPr>
      <w:r w:rsidRPr="00F63B64">
        <w:rPr>
          <w:rFonts w:ascii="Comic Sans MS" w:hAnsi="Comic Sans MS"/>
          <w:color w:val="1D1D1D"/>
          <w:sz w:val="24"/>
          <w:szCs w:val="24"/>
        </w:rPr>
        <w:t>Exkursion</w:t>
      </w:r>
      <w:r w:rsidR="00F63B64">
        <w:rPr>
          <w:rFonts w:ascii="Comic Sans MS" w:hAnsi="Comic Sans MS"/>
          <w:color w:val="1D1D1D"/>
          <w:sz w:val="24"/>
          <w:szCs w:val="24"/>
        </w:rPr>
        <w:t>en</w:t>
      </w:r>
      <w:r w:rsidRPr="00F63B64">
        <w:rPr>
          <w:rFonts w:ascii="Comic Sans MS" w:hAnsi="Comic Sans MS"/>
          <w:color w:val="1D1D1D"/>
          <w:sz w:val="24"/>
          <w:szCs w:val="24"/>
        </w:rPr>
        <w:t xml:space="preserve"> in </w:t>
      </w:r>
      <w:r w:rsidR="00F63B64">
        <w:rPr>
          <w:rFonts w:ascii="Comic Sans MS" w:hAnsi="Comic Sans MS"/>
          <w:color w:val="1D1D1D"/>
          <w:sz w:val="24"/>
          <w:szCs w:val="24"/>
        </w:rPr>
        <w:t>eine</w:t>
      </w:r>
      <w:r w:rsidRPr="00F63B64">
        <w:rPr>
          <w:rFonts w:ascii="Comic Sans MS" w:hAnsi="Comic Sans MS"/>
          <w:color w:val="1D1D1D"/>
          <w:sz w:val="24"/>
          <w:szCs w:val="24"/>
        </w:rPr>
        <w:t xml:space="preserve"> Buchhandlung, in die </w:t>
      </w:r>
      <w:r w:rsidR="00F63B64">
        <w:rPr>
          <w:rFonts w:ascii="Comic Sans MS" w:hAnsi="Comic Sans MS"/>
          <w:color w:val="1D1D1D"/>
          <w:sz w:val="24"/>
          <w:szCs w:val="24"/>
        </w:rPr>
        <w:t xml:space="preserve">städtische Bücherei oder zu einem </w:t>
      </w:r>
      <w:r w:rsidRPr="00F63B64">
        <w:rPr>
          <w:rFonts w:ascii="Comic Sans MS" w:hAnsi="Comic Sans MS"/>
          <w:color w:val="1D1D1D"/>
          <w:sz w:val="24"/>
          <w:szCs w:val="24"/>
        </w:rPr>
        <w:t>Buchverlag</w:t>
      </w:r>
    </w:p>
    <w:p w:rsidR="00F63B64" w:rsidRPr="00F63B64" w:rsidRDefault="00F63B64" w:rsidP="00F63B64">
      <w:pPr>
        <w:pStyle w:val="Listenabsatz"/>
        <w:numPr>
          <w:ilvl w:val="0"/>
          <w:numId w:val="4"/>
        </w:numPr>
        <w:jc w:val="both"/>
        <w:rPr>
          <w:rFonts w:ascii="Comic Sans MS" w:hAnsi="Comic Sans MS"/>
          <w:color w:val="1D1D1D"/>
          <w:sz w:val="24"/>
          <w:szCs w:val="24"/>
          <w:shd w:val="clear" w:color="auto" w:fill="F1F5FA"/>
        </w:rPr>
      </w:pPr>
      <w:r>
        <w:rPr>
          <w:rFonts w:ascii="Comic Sans MS" w:hAnsi="Comic Sans MS"/>
          <w:color w:val="1D1D1D"/>
          <w:sz w:val="24"/>
          <w:szCs w:val="24"/>
        </w:rPr>
        <w:t xml:space="preserve">Vorleseangebote </w:t>
      </w:r>
      <w:r w:rsidR="00467B28" w:rsidRPr="00F63B64">
        <w:rPr>
          <w:rFonts w:ascii="Comic Sans MS" w:hAnsi="Comic Sans MS"/>
          <w:color w:val="000000"/>
          <w:sz w:val="24"/>
          <w:szCs w:val="24"/>
        </w:rPr>
        <w:t>in anderen Einrichtungen (z.B. Kindergarten, Altenheim</w:t>
      </w:r>
      <w:r>
        <w:rPr>
          <w:rFonts w:ascii="Comic Sans MS" w:hAnsi="Comic Sans MS"/>
          <w:color w:val="000000"/>
          <w:sz w:val="24"/>
          <w:szCs w:val="24"/>
        </w:rPr>
        <w:t>)</w:t>
      </w:r>
    </w:p>
    <w:p w:rsidR="00F63B64" w:rsidRPr="00F63B64" w:rsidRDefault="00F63B64" w:rsidP="00F63B64">
      <w:pPr>
        <w:pStyle w:val="Listenabsatz"/>
        <w:numPr>
          <w:ilvl w:val="0"/>
          <w:numId w:val="4"/>
        </w:numPr>
        <w:jc w:val="both"/>
        <w:rPr>
          <w:rFonts w:ascii="Comic Sans MS" w:hAnsi="Comic Sans MS"/>
          <w:color w:val="1D1D1D"/>
          <w:sz w:val="24"/>
          <w:szCs w:val="24"/>
          <w:shd w:val="clear" w:color="auto" w:fill="F1F5FA"/>
        </w:rPr>
      </w:pPr>
      <w:r>
        <w:rPr>
          <w:rFonts w:ascii="Comic Sans MS" w:hAnsi="Comic Sans MS"/>
          <w:color w:val="000000"/>
          <w:sz w:val="24"/>
          <w:szCs w:val="24"/>
        </w:rPr>
        <w:t>Erstellung von Leseplakaten, Leserollen, Lesekoffern, Lesetagebüchern oder Büchertipps</w:t>
      </w:r>
      <w:r w:rsidR="00467B28" w:rsidRPr="00F63B64">
        <w:rPr>
          <w:rFonts w:ascii="Comic Sans MS" w:hAnsi="Comic Sans MS"/>
          <w:color w:val="000000"/>
          <w:sz w:val="24"/>
          <w:szCs w:val="24"/>
        </w:rPr>
        <w:t xml:space="preserve"> </w:t>
      </w:r>
      <w:r>
        <w:rPr>
          <w:rFonts w:ascii="Comic Sans MS" w:hAnsi="Comic Sans MS"/>
          <w:color w:val="000000"/>
          <w:sz w:val="24"/>
          <w:szCs w:val="24"/>
        </w:rPr>
        <w:t>zu</w:t>
      </w:r>
      <w:r w:rsidR="00467B28" w:rsidRPr="00F63B64">
        <w:rPr>
          <w:rFonts w:ascii="Comic Sans MS" w:hAnsi="Comic Sans MS"/>
          <w:color w:val="000000"/>
          <w:sz w:val="24"/>
          <w:szCs w:val="24"/>
        </w:rPr>
        <w:t xml:space="preserve"> gelesenen Bücher</w:t>
      </w:r>
      <w:r>
        <w:rPr>
          <w:rFonts w:ascii="Comic Sans MS" w:hAnsi="Comic Sans MS"/>
          <w:color w:val="000000"/>
          <w:sz w:val="24"/>
          <w:szCs w:val="24"/>
        </w:rPr>
        <w:t>n oder zu Lesethemen</w:t>
      </w:r>
    </w:p>
    <w:p w:rsidR="00F63B64" w:rsidRPr="00F63B64" w:rsidRDefault="00F63B64" w:rsidP="00F63B64">
      <w:pPr>
        <w:pStyle w:val="Listenabsatz"/>
        <w:numPr>
          <w:ilvl w:val="0"/>
          <w:numId w:val="4"/>
        </w:numPr>
        <w:jc w:val="both"/>
        <w:rPr>
          <w:rFonts w:ascii="Comic Sans MS" w:hAnsi="Comic Sans MS"/>
          <w:color w:val="1D1D1D"/>
          <w:sz w:val="24"/>
          <w:szCs w:val="24"/>
          <w:shd w:val="clear" w:color="auto" w:fill="F1F5FA"/>
        </w:rPr>
      </w:pPr>
      <w:r>
        <w:rPr>
          <w:rFonts w:ascii="Comic Sans MS" w:hAnsi="Comic Sans MS"/>
          <w:color w:val="000000"/>
          <w:sz w:val="24"/>
          <w:szCs w:val="24"/>
        </w:rPr>
        <w:t>Wechs</w:t>
      </w:r>
      <w:r w:rsidR="00374EB5">
        <w:rPr>
          <w:rFonts w:ascii="Comic Sans MS" w:hAnsi="Comic Sans MS"/>
          <w:color w:val="000000"/>
          <w:sz w:val="24"/>
          <w:szCs w:val="24"/>
        </w:rPr>
        <w:t>elnde Gestaltung unseres Themen-T</w:t>
      </w:r>
      <w:r>
        <w:rPr>
          <w:rFonts w:ascii="Comic Sans MS" w:hAnsi="Comic Sans MS"/>
          <w:color w:val="000000"/>
          <w:sz w:val="24"/>
          <w:szCs w:val="24"/>
        </w:rPr>
        <w:t>isches in der Bücherei mit Büchern für die einzelnen Jahrgänge, Hörspielen, Lernplakaten, Requisiten</w:t>
      </w:r>
    </w:p>
    <w:p w:rsidR="00F63B64" w:rsidRPr="00F63B64" w:rsidRDefault="00F63B64" w:rsidP="00F63B64">
      <w:pPr>
        <w:pStyle w:val="Listenabsatz"/>
        <w:numPr>
          <w:ilvl w:val="0"/>
          <w:numId w:val="4"/>
        </w:numPr>
        <w:jc w:val="both"/>
        <w:rPr>
          <w:rFonts w:ascii="Comic Sans MS" w:hAnsi="Comic Sans MS"/>
          <w:color w:val="1D1D1D"/>
          <w:sz w:val="24"/>
          <w:szCs w:val="24"/>
          <w:shd w:val="clear" w:color="auto" w:fill="F1F5FA"/>
        </w:rPr>
      </w:pPr>
      <w:r>
        <w:rPr>
          <w:rFonts w:ascii="Comic Sans MS" w:hAnsi="Comic Sans MS"/>
          <w:color w:val="000000"/>
          <w:sz w:val="24"/>
          <w:szCs w:val="24"/>
        </w:rPr>
        <w:t xml:space="preserve">Einladung von Autoren, </w:t>
      </w:r>
    </w:p>
    <w:p w:rsidR="00F63B64" w:rsidRPr="00F63B64" w:rsidRDefault="00F63B64" w:rsidP="00F63B64">
      <w:pPr>
        <w:pStyle w:val="Listenabsatz"/>
        <w:numPr>
          <w:ilvl w:val="0"/>
          <w:numId w:val="4"/>
        </w:numPr>
        <w:jc w:val="both"/>
        <w:rPr>
          <w:rFonts w:ascii="Comic Sans MS" w:hAnsi="Comic Sans MS"/>
          <w:color w:val="1D1D1D"/>
          <w:sz w:val="24"/>
          <w:szCs w:val="24"/>
          <w:shd w:val="clear" w:color="auto" w:fill="F1F5FA"/>
        </w:rPr>
      </w:pPr>
      <w:r>
        <w:rPr>
          <w:rFonts w:ascii="Comic Sans MS" w:hAnsi="Comic Sans MS"/>
          <w:color w:val="000000"/>
          <w:sz w:val="24"/>
          <w:szCs w:val="24"/>
        </w:rPr>
        <w:t>Ideenbörse für neu anzuschaffende Bücher oder Hörspiele</w:t>
      </w:r>
    </w:p>
    <w:p w:rsidR="00467B28" w:rsidRPr="006E26C1" w:rsidRDefault="00F63B64" w:rsidP="006E26C1">
      <w:pPr>
        <w:pStyle w:val="Listenabsatz"/>
        <w:numPr>
          <w:ilvl w:val="0"/>
          <w:numId w:val="4"/>
        </w:numPr>
        <w:rPr>
          <w:rFonts w:ascii="Comic Sans MS" w:hAnsi="Comic Sans MS"/>
          <w:color w:val="000000"/>
          <w:sz w:val="24"/>
          <w:szCs w:val="24"/>
        </w:rPr>
      </w:pPr>
      <w:r>
        <w:rPr>
          <w:rFonts w:ascii="Comic Sans MS" w:hAnsi="Comic Sans MS"/>
          <w:color w:val="000000"/>
          <w:sz w:val="24"/>
          <w:szCs w:val="24"/>
        </w:rPr>
        <w:t>Entwicklung einer Bücherei-Rallye</w:t>
      </w:r>
      <w:r w:rsidR="006E26C1">
        <w:rPr>
          <w:rFonts w:ascii="Comic Sans MS" w:hAnsi="Comic Sans MS"/>
          <w:color w:val="000000"/>
          <w:sz w:val="24"/>
          <w:szCs w:val="24"/>
        </w:rPr>
        <w:t xml:space="preserve"> …</w:t>
      </w:r>
      <w:r w:rsidR="00467B28" w:rsidRPr="00F63B64">
        <w:rPr>
          <w:rFonts w:ascii="Comic Sans MS" w:hAnsi="Comic Sans MS"/>
          <w:color w:val="000000"/>
          <w:sz w:val="24"/>
          <w:szCs w:val="24"/>
        </w:rPr>
        <w:br/>
      </w:r>
    </w:p>
    <w:p w:rsidR="006C7B62" w:rsidRPr="006C7B62" w:rsidRDefault="006C7B62">
      <w:pPr>
        <w:rPr>
          <w:rFonts w:ascii="Comic Sans MS" w:hAnsi="Comic Sans MS"/>
          <w:b/>
          <w:sz w:val="24"/>
        </w:rPr>
      </w:pPr>
      <w:r w:rsidRPr="006C7B62">
        <w:rPr>
          <w:rFonts w:ascii="Comic Sans MS" w:hAnsi="Comic Sans MS"/>
          <w:b/>
          <w:sz w:val="24"/>
        </w:rPr>
        <w:t xml:space="preserve">Der Lesewettbewerb </w:t>
      </w:r>
    </w:p>
    <w:p w:rsidR="000C39AD" w:rsidRDefault="000C39AD" w:rsidP="001B2924">
      <w:pPr>
        <w:jc w:val="both"/>
        <w:rPr>
          <w:rFonts w:ascii="Comic Sans MS" w:hAnsi="Comic Sans MS"/>
          <w:sz w:val="24"/>
        </w:rPr>
      </w:pPr>
      <w:r>
        <w:rPr>
          <w:rFonts w:ascii="Comic Sans MS" w:hAnsi="Comic Sans MS"/>
          <w:sz w:val="24"/>
        </w:rPr>
        <w:t xml:space="preserve">Aber nicht nur unsere Lehrkräfte lesen an unserer Schule vor, sondern ebenfalls unsere Schüler. In der vierten Klasse nehmen unsere Schülerinnen und Schüler regelmäßig am </w:t>
      </w:r>
      <w:r w:rsidRPr="006C7B62">
        <w:rPr>
          <w:rFonts w:ascii="Comic Sans MS" w:hAnsi="Comic Sans MS"/>
          <w:sz w:val="24"/>
        </w:rPr>
        <w:t>Dortmunder Lesewettbewerb</w:t>
      </w:r>
      <w:r>
        <w:rPr>
          <w:rFonts w:ascii="Comic Sans MS" w:hAnsi="Comic Sans MS"/>
          <w:sz w:val="24"/>
        </w:rPr>
        <w:t xml:space="preserve"> teil. Schülerinnen und Schüler, die hieran teilnehmen möchten, tragen den dritten Klassen einen Auszug aus einem frei gewählten Buch und anschließend aus einem unbekannten Buch vor. Die Auswahl des Vorlesers für die Hohwart-Grundschule erfolgt durch ausgewählte Kinder der dritten Klassen und einer kleinen Anzahl an Lehrkräften. </w:t>
      </w:r>
    </w:p>
    <w:p w:rsidR="006E26C1" w:rsidRDefault="006E26C1" w:rsidP="008650C9">
      <w:pPr>
        <w:shd w:val="clear" w:color="auto" w:fill="FFFFFF"/>
        <w:spacing w:after="0" w:line="360" w:lineRule="atLeast"/>
        <w:jc w:val="both"/>
        <w:rPr>
          <w:rFonts w:ascii="Comic Sans MS" w:eastAsia="Times New Roman" w:hAnsi="Comic Sans MS"/>
          <w:b/>
          <w:bCs/>
          <w:sz w:val="24"/>
          <w:lang w:eastAsia="de-DE"/>
        </w:rPr>
      </w:pPr>
    </w:p>
    <w:p w:rsidR="00633A31" w:rsidRPr="001B2924" w:rsidRDefault="00633A31" w:rsidP="008650C9">
      <w:pPr>
        <w:shd w:val="clear" w:color="auto" w:fill="FFFFFF"/>
        <w:spacing w:after="0" w:line="360" w:lineRule="atLeast"/>
        <w:jc w:val="both"/>
        <w:rPr>
          <w:rFonts w:ascii="Comic Sans MS" w:eastAsia="Times New Roman" w:hAnsi="Comic Sans MS"/>
          <w:b/>
          <w:bCs/>
          <w:sz w:val="24"/>
          <w:lang w:eastAsia="de-DE"/>
        </w:rPr>
      </w:pPr>
      <w:r w:rsidRPr="001B2924">
        <w:rPr>
          <w:rFonts w:ascii="Comic Sans MS" w:eastAsia="Times New Roman" w:hAnsi="Comic Sans MS"/>
          <w:b/>
          <w:bCs/>
          <w:sz w:val="24"/>
          <w:lang w:eastAsia="de-DE"/>
        </w:rPr>
        <w:t>Leseförderung in allen Unterrichtsfächern</w:t>
      </w:r>
    </w:p>
    <w:p w:rsidR="008650C9" w:rsidRPr="008650C9" w:rsidRDefault="008650C9" w:rsidP="008650C9">
      <w:pPr>
        <w:shd w:val="clear" w:color="auto" w:fill="FFFFFF"/>
        <w:spacing w:after="0" w:line="360" w:lineRule="atLeast"/>
        <w:jc w:val="both"/>
        <w:rPr>
          <w:rFonts w:ascii="Comic Sans MS" w:eastAsia="Times New Roman" w:hAnsi="Comic Sans MS"/>
          <w:color w:val="333333"/>
          <w:sz w:val="18"/>
          <w:szCs w:val="18"/>
          <w:lang w:eastAsia="de-DE"/>
        </w:rPr>
      </w:pPr>
    </w:p>
    <w:p w:rsidR="00633A31" w:rsidRPr="008650C9" w:rsidRDefault="00633A31" w:rsidP="008650C9">
      <w:pPr>
        <w:shd w:val="clear" w:color="auto" w:fill="FFFFFF"/>
        <w:spacing w:after="0" w:line="360" w:lineRule="atLeast"/>
        <w:jc w:val="both"/>
        <w:rPr>
          <w:rFonts w:ascii="Comic Sans MS" w:eastAsia="Times New Roman" w:hAnsi="Comic Sans MS"/>
          <w:sz w:val="24"/>
          <w:lang w:eastAsia="de-DE"/>
        </w:rPr>
      </w:pPr>
      <w:r w:rsidRPr="008650C9">
        <w:rPr>
          <w:rFonts w:ascii="Comic Sans MS" w:eastAsia="Times New Roman" w:hAnsi="Comic Sans MS"/>
          <w:sz w:val="24"/>
          <w:lang w:eastAsia="de-DE"/>
        </w:rPr>
        <w:t>Neben dem Deutschunterricht wird die Entwicklung der Lesekompetenz auch in solchen Fächern wie Mathematik</w:t>
      </w:r>
      <w:r w:rsidR="001B2924">
        <w:rPr>
          <w:rFonts w:ascii="Comic Sans MS" w:eastAsia="Times New Roman" w:hAnsi="Comic Sans MS"/>
          <w:sz w:val="24"/>
          <w:lang w:eastAsia="de-DE"/>
        </w:rPr>
        <w:t xml:space="preserve">, Sachunterricht, Religion </w:t>
      </w:r>
      <w:r w:rsidRPr="008650C9">
        <w:rPr>
          <w:rFonts w:ascii="Comic Sans MS" w:eastAsia="Times New Roman" w:hAnsi="Comic Sans MS"/>
          <w:sz w:val="24"/>
          <w:lang w:eastAsia="de-DE"/>
        </w:rPr>
        <w:t>und Englisch unterstützt. Es werden bspw. Ganzschriften gelesen, Informationen aus Texten entnommen, Arbeitsanweisungen umgesetzt, verschiedene Texte interpretiert oder Buchvorstellungen präsentiert. Außerdem lernen die Kinder mathematische Inhalte aus Textaufgaben zu erfassen.</w:t>
      </w:r>
    </w:p>
    <w:p w:rsidR="00633A31" w:rsidRPr="00F93FDC" w:rsidRDefault="00F93FDC" w:rsidP="00633A31">
      <w:pPr>
        <w:shd w:val="clear" w:color="auto" w:fill="FFFFFF"/>
        <w:spacing w:after="0" w:line="360" w:lineRule="atLeast"/>
        <w:rPr>
          <w:rFonts w:ascii="Trebuchet MS" w:eastAsia="Times New Roman" w:hAnsi="Trebuchet MS"/>
          <w:b/>
          <w:color w:val="333333"/>
          <w:sz w:val="24"/>
          <w:lang w:eastAsia="de-DE"/>
        </w:rPr>
      </w:pPr>
      <w:r>
        <w:rPr>
          <w:rFonts w:ascii="Trebuchet MS" w:eastAsia="Times New Roman" w:hAnsi="Trebuchet MS"/>
          <w:b/>
          <w:color w:val="333333"/>
          <w:sz w:val="24"/>
          <w:lang w:eastAsia="de-DE"/>
        </w:rPr>
        <w:lastRenderedPageBreak/>
        <w:t>I</w:t>
      </w:r>
      <w:r w:rsidRPr="00F93FDC">
        <w:rPr>
          <w:rFonts w:ascii="Comic Sans MS" w:hAnsi="Comic Sans MS"/>
          <w:b/>
          <w:sz w:val="24"/>
        </w:rPr>
        <w:t>m Blickfeld</w:t>
      </w:r>
      <w:r>
        <w:rPr>
          <w:rFonts w:ascii="Comic Sans MS" w:hAnsi="Comic Sans MS"/>
          <w:b/>
          <w:sz w:val="24"/>
        </w:rPr>
        <w:t>:</w:t>
      </w:r>
    </w:p>
    <w:p w:rsidR="00633A31" w:rsidRDefault="00633A31">
      <w:pPr>
        <w:rPr>
          <w:rFonts w:ascii="Comic Sans MS" w:hAnsi="Comic Sans MS"/>
          <w:sz w:val="24"/>
        </w:rPr>
      </w:pPr>
    </w:p>
    <w:p w:rsidR="00633A31" w:rsidRPr="00F93FDC" w:rsidRDefault="00633A31" w:rsidP="00633A31">
      <w:pPr>
        <w:shd w:val="clear" w:color="auto" w:fill="FFFFFF"/>
        <w:spacing w:after="0" w:line="360" w:lineRule="atLeast"/>
        <w:rPr>
          <w:rFonts w:ascii="Comic Sans MS" w:eastAsia="Times New Roman" w:hAnsi="Comic Sans MS"/>
          <w:i/>
          <w:sz w:val="24"/>
          <w:szCs w:val="24"/>
          <w:lang w:eastAsia="de-DE"/>
        </w:rPr>
      </w:pPr>
      <w:r w:rsidRPr="00F93FDC">
        <w:rPr>
          <w:rFonts w:ascii="Comic Sans MS" w:eastAsia="Times New Roman" w:hAnsi="Comic Sans MS"/>
          <w:b/>
          <w:bCs/>
          <w:i/>
          <w:sz w:val="24"/>
          <w:szCs w:val="24"/>
          <w:lang w:eastAsia="de-DE"/>
        </w:rPr>
        <w:t>Antolin</w:t>
      </w:r>
    </w:p>
    <w:p w:rsidR="00F93FDC" w:rsidRPr="00F93FDC" w:rsidRDefault="00F93FDC" w:rsidP="00633A31">
      <w:pPr>
        <w:shd w:val="clear" w:color="auto" w:fill="FFFFFF"/>
        <w:spacing w:after="0" w:line="360" w:lineRule="atLeast"/>
        <w:rPr>
          <w:rFonts w:ascii="Comic Sans MS" w:eastAsia="Times New Roman" w:hAnsi="Comic Sans MS"/>
          <w:color w:val="333333"/>
          <w:sz w:val="16"/>
          <w:szCs w:val="16"/>
          <w:lang w:eastAsia="de-DE"/>
        </w:rPr>
      </w:pPr>
    </w:p>
    <w:p w:rsidR="00F93FDC" w:rsidRPr="00F704B9" w:rsidRDefault="00633A31" w:rsidP="00F93FDC">
      <w:pPr>
        <w:shd w:val="clear" w:color="auto" w:fill="FFFFFF"/>
        <w:spacing w:after="0" w:line="360" w:lineRule="atLeast"/>
        <w:jc w:val="both"/>
        <w:rPr>
          <w:rFonts w:ascii="Comic Sans MS" w:eastAsia="Times New Roman" w:hAnsi="Comic Sans MS"/>
          <w:sz w:val="24"/>
          <w:szCs w:val="24"/>
          <w:lang w:eastAsia="de-DE"/>
        </w:rPr>
      </w:pPr>
      <w:r w:rsidRPr="00F704B9">
        <w:rPr>
          <w:rFonts w:ascii="Comic Sans MS" w:eastAsia="Times New Roman" w:hAnsi="Comic Sans MS"/>
          <w:i/>
          <w:sz w:val="24"/>
          <w:szCs w:val="24"/>
          <w:lang w:eastAsia="de-DE"/>
        </w:rPr>
        <w:t>Antolin</w:t>
      </w:r>
      <w:r w:rsidRPr="00F704B9">
        <w:rPr>
          <w:rFonts w:ascii="Comic Sans MS" w:eastAsia="Times New Roman" w:hAnsi="Comic Sans MS"/>
          <w:sz w:val="24"/>
          <w:szCs w:val="24"/>
          <w:lang w:eastAsia="de-DE"/>
        </w:rPr>
        <w:t xml:space="preserve"> ist eine Internetplattform, in der Schüler Leseverständnisfragen zu Kinder- und Jugendbüchern online beantworten können. </w:t>
      </w:r>
      <w:r w:rsidR="00F93FDC" w:rsidRPr="00F704B9">
        <w:rPr>
          <w:rFonts w:ascii="Comic Sans MS" w:eastAsia="Times New Roman" w:hAnsi="Comic Sans MS" w:cs="Tahoma"/>
          <w:sz w:val="24"/>
          <w:szCs w:val="24"/>
          <w:lang w:eastAsia="de-DE"/>
        </w:rPr>
        <w:t xml:space="preserve">Dabei </w:t>
      </w:r>
      <w:r w:rsidR="00BF6413" w:rsidRPr="00F704B9">
        <w:rPr>
          <w:rFonts w:ascii="Comic Sans MS" w:eastAsia="Times New Roman" w:hAnsi="Comic Sans MS" w:cs="Tahoma"/>
          <w:sz w:val="24"/>
          <w:szCs w:val="24"/>
          <w:lang w:eastAsia="de-DE"/>
        </w:rPr>
        <w:t xml:space="preserve">bekommen </w:t>
      </w:r>
      <w:r w:rsidR="00F93FDC" w:rsidRPr="00F704B9">
        <w:rPr>
          <w:rFonts w:ascii="Comic Sans MS" w:eastAsia="Times New Roman" w:hAnsi="Comic Sans MS" w:cs="Tahoma"/>
          <w:sz w:val="24"/>
          <w:szCs w:val="24"/>
          <w:lang w:eastAsia="de-DE"/>
        </w:rPr>
        <w:t xml:space="preserve">die Kinder </w:t>
      </w:r>
      <w:r w:rsidR="00BF6413" w:rsidRPr="00F704B9">
        <w:rPr>
          <w:rFonts w:ascii="Comic Sans MS" w:eastAsia="Times New Roman" w:hAnsi="Comic Sans MS" w:cs="Tahoma"/>
          <w:sz w:val="24"/>
          <w:szCs w:val="24"/>
          <w:lang w:eastAsia="de-DE"/>
        </w:rPr>
        <w:t xml:space="preserve">nicht nur für jedes gelesene und bearbeitete Buch Punkte, </w:t>
      </w:r>
      <w:r w:rsidR="00374EB5">
        <w:rPr>
          <w:rFonts w:ascii="Comic Sans MS" w:eastAsia="Times New Roman" w:hAnsi="Comic Sans MS" w:cs="Tahoma"/>
          <w:sz w:val="24"/>
          <w:szCs w:val="24"/>
          <w:lang w:eastAsia="de-DE"/>
        </w:rPr>
        <w:t xml:space="preserve">sondern </w:t>
      </w:r>
      <w:r w:rsidR="00BF6413" w:rsidRPr="00F704B9">
        <w:rPr>
          <w:rFonts w:ascii="Comic Sans MS" w:eastAsia="Times New Roman" w:hAnsi="Comic Sans MS" w:cs="Tahoma"/>
          <w:sz w:val="24"/>
          <w:szCs w:val="24"/>
          <w:lang w:eastAsia="de-DE"/>
        </w:rPr>
        <w:t xml:space="preserve"> </w:t>
      </w:r>
      <w:r w:rsidR="00374EB5" w:rsidRPr="00F704B9">
        <w:rPr>
          <w:rFonts w:ascii="Comic Sans MS" w:eastAsia="Times New Roman" w:hAnsi="Comic Sans MS" w:cs="Tahoma"/>
          <w:sz w:val="24"/>
          <w:szCs w:val="24"/>
          <w:lang w:eastAsia="de-DE"/>
        </w:rPr>
        <w:t xml:space="preserve">trainieren </w:t>
      </w:r>
      <w:bookmarkStart w:id="0" w:name="_GoBack"/>
      <w:bookmarkEnd w:id="0"/>
      <w:r w:rsidR="00BF6413" w:rsidRPr="00F704B9">
        <w:rPr>
          <w:rFonts w:ascii="Comic Sans MS" w:eastAsia="Times New Roman" w:hAnsi="Comic Sans MS" w:cs="Tahoma"/>
          <w:sz w:val="24"/>
          <w:szCs w:val="24"/>
          <w:lang w:eastAsia="de-DE"/>
        </w:rPr>
        <w:t>das Lesen während der Beschäftigung mit dem Programm und die Beantwortung der vorgegebenen Lösungsvorschläge das Lesetempo und das Leseverständnis.</w:t>
      </w:r>
      <w:r w:rsidR="00F93FDC" w:rsidRPr="00F704B9">
        <w:rPr>
          <w:rFonts w:ascii="Comic Sans MS" w:eastAsia="Times New Roman" w:hAnsi="Comic Sans MS"/>
          <w:sz w:val="24"/>
          <w:szCs w:val="24"/>
          <w:lang w:eastAsia="de-DE"/>
        </w:rPr>
        <w:t xml:space="preserve"> </w:t>
      </w:r>
      <w:r w:rsidR="009149B7" w:rsidRPr="00F704B9">
        <w:rPr>
          <w:rFonts w:ascii="Comic Sans MS" w:eastAsia="Times New Roman" w:hAnsi="Comic Sans MS"/>
          <w:sz w:val="24"/>
          <w:szCs w:val="24"/>
          <w:lang w:eastAsia="de-DE"/>
        </w:rPr>
        <w:t>Teile u</w:t>
      </w:r>
      <w:r w:rsidR="00F93FDC" w:rsidRPr="00F704B9">
        <w:rPr>
          <w:rFonts w:ascii="Comic Sans MS" w:eastAsia="Times New Roman" w:hAnsi="Comic Sans MS"/>
          <w:sz w:val="24"/>
          <w:szCs w:val="24"/>
          <w:lang w:eastAsia="de-DE"/>
        </w:rPr>
        <w:t>nsere</w:t>
      </w:r>
      <w:r w:rsidR="009149B7" w:rsidRPr="00F704B9">
        <w:rPr>
          <w:rFonts w:ascii="Comic Sans MS" w:eastAsia="Times New Roman" w:hAnsi="Comic Sans MS"/>
          <w:sz w:val="24"/>
          <w:szCs w:val="24"/>
          <w:lang w:eastAsia="de-DE"/>
        </w:rPr>
        <w:t>r</w:t>
      </w:r>
      <w:r w:rsidR="00F93FDC" w:rsidRPr="00F704B9">
        <w:rPr>
          <w:rFonts w:ascii="Comic Sans MS" w:eastAsia="Times New Roman" w:hAnsi="Comic Sans MS"/>
          <w:sz w:val="24"/>
          <w:szCs w:val="24"/>
          <w:lang w:eastAsia="de-DE"/>
        </w:rPr>
        <w:t xml:space="preserve"> Viertklässler arbeiten bereits mit dieser Plattform. Die weiteren Klassen werden folgen, nachdem unser PC-Raum nunmehr mit 15 neuen Rechnern bestückt wurde.</w:t>
      </w:r>
    </w:p>
    <w:p w:rsidR="00F93FDC" w:rsidRPr="00F93FDC" w:rsidRDefault="00F93FDC" w:rsidP="00F93FDC">
      <w:pPr>
        <w:shd w:val="clear" w:color="auto" w:fill="FFFFFF"/>
        <w:spacing w:after="0" w:line="360" w:lineRule="atLeast"/>
        <w:jc w:val="both"/>
        <w:rPr>
          <w:rFonts w:ascii="Comic Sans MS" w:eastAsia="Times New Roman" w:hAnsi="Comic Sans MS"/>
          <w:color w:val="333333"/>
          <w:sz w:val="24"/>
          <w:szCs w:val="24"/>
          <w:lang w:eastAsia="de-DE"/>
        </w:rPr>
      </w:pPr>
      <w:r w:rsidRPr="00F704B9">
        <w:rPr>
          <w:rFonts w:ascii="Comic Sans MS" w:eastAsia="Times New Roman" w:hAnsi="Comic Sans MS"/>
          <w:sz w:val="24"/>
          <w:szCs w:val="24"/>
          <w:lang w:eastAsia="de-DE"/>
        </w:rPr>
        <w:t>Wer gern mehr darüber erfahren möchte, kann hier nachlesen:</w:t>
      </w:r>
      <w:r w:rsidRPr="00F93FDC">
        <w:rPr>
          <w:rFonts w:ascii="Comic Sans MS" w:eastAsia="Times New Roman" w:hAnsi="Comic Sans MS"/>
          <w:color w:val="333333"/>
          <w:sz w:val="24"/>
          <w:szCs w:val="24"/>
          <w:lang w:eastAsia="de-DE"/>
        </w:rPr>
        <w:t> </w:t>
      </w:r>
      <w:hyperlink r:id="rId10" w:history="1">
        <w:r w:rsidRPr="00F93FDC">
          <w:rPr>
            <w:rFonts w:ascii="Comic Sans MS" w:eastAsia="Times New Roman" w:hAnsi="Comic Sans MS"/>
            <w:color w:val="1927FF"/>
            <w:sz w:val="24"/>
            <w:szCs w:val="24"/>
            <w:u w:val="single"/>
            <w:lang w:eastAsia="de-DE"/>
          </w:rPr>
          <w:t>www.antolin.de</w:t>
        </w:r>
      </w:hyperlink>
      <w:r w:rsidRPr="00F93FDC">
        <w:rPr>
          <w:rFonts w:ascii="Comic Sans MS" w:eastAsia="Times New Roman" w:hAnsi="Comic Sans MS"/>
          <w:color w:val="333333"/>
          <w:sz w:val="24"/>
          <w:szCs w:val="24"/>
          <w:lang w:eastAsia="de-DE"/>
        </w:rPr>
        <w:t> </w:t>
      </w:r>
    </w:p>
    <w:p w:rsidR="00633A31" w:rsidRDefault="00633A31">
      <w:pPr>
        <w:rPr>
          <w:rFonts w:ascii="Comic Sans MS" w:hAnsi="Comic Sans MS"/>
          <w:sz w:val="24"/>
          <w:szCs w:val="24"/>
        </w:rPr>
      </w:pPr>
    </w:p>
    <w:p w:rsidR="00CE58E9" w:rsidRPr="001B2924" w:rsidRDefault="00CE58E9" w:rsidP="00CE58E9">
      <w:pPr>
        <w:shd w:val="clear" w:color="auto" w:fill="FFFFFF"/>
        <w:spacing w:after="0" w:line="360" w:lineRule="atLeast"/>
        <w:jc w:val="both"/>
        <w:rPr>
          <w:rFonts w:ascii="Comic Sans MS" w:eastAsia="Times New Roman" w:hAnsi="Comic Sans MS"/>
          <w:b/>
          <w:bCs/>
          <w:sz w:val="24"/>
          <w:lang w:eastAsia="de-DE"/>
        </w:rPr>
      </w:pPr>
      <w:r w:rsidRPr="001B2924">
        <w:rPr>
          <w:rFonts w:ascii="Comic Sans MS" w:eastAsia="Times New Roman" w:hAnsi="Comic Sans MS"/>
          <w:b/>
          <w:bCs/>
          <w:sz w:val="24"/>
          <w:lang w:eastAsia="de-DE"/>
        </w:rPr>
        <w:t xml:space="preserve">Leseförderung </w:t>
      </w:r>
      <w:r>
        <w:rPr>
          <w:rFonts w:ascii="Comic Sans MS" w:eastAsia="Times New Roman" w:hAnsi="Comic Sans MS"/>
          <w:b/>
          <w:bCs/>
          <w:sz w:val="24"/>
          <w:lang w:eastAsia="de-DE"/>
        </w:rPr>
        <w:t>für Jungen</w:t>
      </w:r>
    </w:p>
    <w:p w:rsidR="00CE58E9" w:rsidRPr="00CE58E9" w:rsidRDefault="00CE58E9">
      <w:pPr>
        <w:rPr>
          <w:rFonts w:ascii="Comic Sans MS" w:hAnsi="Comic Sans MS"/>
          <w:strike/>
          <w:sz w:val="24"/>
          <w:szCs w:val="24"/>
        </w:rPr>
      </w:pPr>
    </w:p>
    <w:p w:rsidR="00CE58E9" w:rsidRPr="00CE58E9" w:rsidRDefault="00CE58E9" w:rsidP="00CE58E9">
      <w:pPr>
        <w:shd w:val="clear" w:color="auto" w:fill="FFFFFF"/>
        <w:spacing w:after="240" w:line="255" w:lineRule="atLeast"/>
        <w:jc w:val="both"/>
        <w:rPr>
          <w:rFonts w:ascii="Comic Sans MS" w:eastAsia="Times New Roman" w:hAnsi="Comic Sans MS" w:cs="Times New Roman"/>
          <w:sz w:val="24"/>
          <w:szCs w:val="24"/>
          <w:lang w:eastAsia="de-DE"/>
        </w:rPr>
      </w:pPr>
      <w:r w:rsidRPr="00CE58E9">
        <w:rPr>
          <w:rFonts w:ascii="Comic Sans MS" w:eastAsia="Times New Roman" w:hAnsi="Comic Sans MS" w:cs="Times New Roman"/>
          <w:sz w:val="24"/>
          <w:szCs w:val="24"/>
          <w:lang w:eastAsia="de-DE"/>
        </w:rPr>
        <w:t>Die PISA-Studien seit 2000 haben im Bereich Lesekompetenz für alle teilnehmenden Länder bedeutende Unterschiede zwischen den Lese- und Textverständnisfähigkeiten von Jungen und Mädchen festgestellt. Gleichzeitig entnehmen viele Bibliotheken ihren Nutzungsdaten, dass Jungen ab 9 oder 10 Jahren weniger Bücher ausleihen und seltener als Mädchen aktive Bibliotheksnutzer sind.</w:t>
      </w:r>
    </w:p>
    <w:p w:rsidR="00CE58E9" w:rsidRPr="00CE58E9" w:rsidRDefault="00CE58E9" w:rsidP="00CE58E9">
      <w:pPr>
        <w:shd w:val="clear" w:color="auto" w:fill="FFFFFF"/>
        <w:spacing w:after="240" w:line="255" w:lineRule="atLeast"/>
        <w:jc w:val="both"/>
        <w:rPr>
          <w:rFonts w:ascii="Comic Sans MS" w:eastAsia="Times New Roman" w:hAnsi="Comic Sans MS" w:cs="Times New Roman"/>
          <w:sz w:val="24"/>
          <w:szCs w:val="24"/>
          <w:lang w:eastAsia="de-DE"/>
        </w:rPr>
      </w:pPr>
      <w:r w:rsidRPr="00CE58E9">
        <w:rPr>
          <w:rFonts w:ascii="Comic Sans MS" w:eastAsia="Times New Roman" w:hAnsi="Comic Sans MS" w:cs="Times New Roman"/>
          <w:sz w:val="24"/>
          <w:szCs w:val="24"/>
          <w:lang w:eastAsia="de-DE"/>
        </w:rPr>
        <w:t>Aus beiden Gründen legen Bibliotheken deshalb zunehmend Leseförderprogramme speziell für Jungen auf. So gibt es Bemühungen, Männer als ehrenamtliche Vorleser zu gewinnen und damit ein positives Rollenmodell für Jungen anzubieten. Außerdem werden besonders an den Interessen von Jungen ausgerichtete Medienbestände angeboten oder Lesungen und andere Veranstaltungen eigens für Jungen. Die Auseinandersetzung mit der Frage, wie solche Angebote ihre Zielgruppe erreichen, ohne bestehende Geschlechterstereotypen zu zementieren - Jungen spielen gern Fußball und Computerspiele und lesen kurze Sachtexte oder Abenteuergeschichten, Mädchen lieben Romane und Pferde - scheint allerdings noch im Anfang zu stecken.</w:t>
      </w:r>
      <w:r w:rsidR="00475FBD" w:rsidRPr="00475FBD">
        <w:rPr>
          <w:rFonts w:ascii="Times New Roman" w:hAnsi="Times New Roman" w:cs="Times New Roman"/>
          <w:sz w:val="24"/>
          <w:szCs w:val="24"/>
          <w:vertAlign w:val="superscript"/>
        </w:rPr>
        <w:t xml:space="preserve"> </w:t>
      </w:r>
      <w:r w:rsidR="00475FBD" w:rsidRPr="00475FBD">
        <w:rPr>
          <w:rFonts w:ascii="Times New Roman" w:hAnsi="Times New Roman" w:cs="Times New Roman"/>
          <w:sz w:val="24"/>
          <w:szCs w:val="24"/>
          <w:vertAlign w:val="superscript"/>
        </w:rPr>
        <w:footnoteReference w:id="14"/>
      </w:r>
      <w:r w:rsidRPr="00CE58E9">
        <w:rPr>
          <w:rFonts w:ascii="Comic Sans MS" w:eastAsia="Times New Roman" w:hAnsi="Comic Sans MS" w:cs="Times New Roman"/>
          <w:sz w:val="24"/>
          <w:szCs w:val="24"/>
          <w:lang w:eastAsia="de-DE"/>
        </w:rPr>
        <w:t xml:space="preserve">  </w:t>
      </w:r>
    </w:p>
    <w:p w:rsidR="00CE58E9" w:rsidRPr="00F704B9" w:rsidRDefault="00CE58E9">
      <w:pPr>
        <w:rPr>
          <w:rFonts w:ascii="Comic Sans MS" w:hAnsi="Comic Sans MS"/>
          <w:sz w:val="24"/>
          <w:szCs w:val="24"/>
        </w:rPr>
      </w:pPr>
    </w:p>
    <w:sectPr w:rsidR="00CE58E9" w:rsidRPr="00F704B9" w:rsidSect="005F45F4">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39F" w:rsidRDefault="00C1639F" w:rsidP="0026328C">
      <w:pPr>
        <w:spacing w:after="0" w:line="240" w:lineRule="auto"/>
      </w:pPr>
      <w:r>
        <w:separator/>
      </w:r>
    </w:p>
  </w:endnote>
  <w:endnote w:type="continuationSeparator" w:id="0">
    <w:p w:rsidR="00C1639F" w:rsidRDefault="00C1639F" w:rsidP="00263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5685"/>
      <w:docPartObj>
        <w:docPartGallery w:val="Page Numbers (Bottom of Page)"/>
        <w:docPartUnique/>
      </w:docPartObj>
    </w:sdtPr>
    <w:sdtEndPr/>
    <w:sdtContent>
      <w:p w:rsidR="00563156" w:rsidRDefault="00C1639F">
        <w:pPr>
          <w:pStyle w:val="Fuzeile"/>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563156" w:rsidRDefault="002504DA">
                      <w:pPr>
                        <w:jc w:val="center"/>
                      </w:pPr>
                      <w:r>
                        <w:fldChar w:fldCharType="begin"/>
                      </w:r>
                      <w:r>
                        <w:instrText xml:space="preserve"> PAGE    \* MERGEFORMAT </w:instrText>
                      </w:r>
                      <w:r>
                        <w:fldChar w:fldCharType="separate"/>
                      </w:r>
                      <w:r w:rsidR="00374EB5" w:rsidRPr="00374EB5">
                        <w:rPr>
                          <w:noProof/>
                          <w:color w:val="8C8C8C" w:themeColor="background1" w:themeShade="8C"/>
                        </w:rPr>
                        <w:t>11</w:t>
                      </w:r>
                      <w:r>
                        <w:rPr>
                          <w:noProof/>
                          <w:color w:val="8C8C8C" w:themeColor="background1" w:themeShade="8C"/>
                        </w:rP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39F" w:rsidRDefault="00C1639F" w:rsidP="0026328C">
      <w:pPr>
        <w:spacing w:after="0" w:line="240" w:lineRule="auto"/>
      </w:pPr>
      <w:r>
        <w:separator/>
      </w:r>
    </w:p>
  </w:footnote>
  <w:footnote w:type="continuationSeparator" w:id="0">
    <w:p w:rsidR="00C1639F" w:rsidRDefault="00C1639F" w:rsidP="0026328C">
      <w:pPr>
        <w:spacing w:after="0" w:line="240" w:lineRule="auto"/>
      </w:pPr>
      <w:r>
        <w:continuationSeparator/>
      </w:r>
    </w:p>
  </w:footnote>
  <w:footnote w:id="1">
    <w:p w:rsidR="0026328C" w:rsidRPr="00E90DDA" w:rsidRDefault="0026328C" w:rsidP="0026328C">
      <w:pPr>
        <w:pStyle w:val="Funotentext"/>
        <w:rPr>
          <w:rFonts w:ascii="Comic Sans MS" w:hAnsi="Comic Sans MS"/>
        </w:rPr>
      </w:pPr>
      <w:r w:rsidRPr="00E90DDA">
        <w:rPr>
          <w:rStyle w:val="Funotenzeichen"/>
          <w:rFonts w:ascii="Comic Sans MS" w:hAnsi="Comic Sans MS"/>
        </w:rPr>
        <w:footnoteRef/>
      </w:r>
      <w:r w:rsidRPr="00E90DDA">
        <w:rPr>
          <w:rFonts w:ascii="Comic Sans MS" w:hAnsi="Comic Sans MS"/>
        </w:rPr>
        <w:t xml:space="preserve"> Ministerium für Schule und Weiterbildung des Landes Nordrhein-Westfalen, S. 25</w:t>
      </w:r>
    </w:p>
  </w:footnote>
  <w:footnote w:id="2">
    <w:p w:rsidR="0026328C" w:rsidRPr="00E90DDA" w:rsidRDefault="0026328C" w:rsidP="0026328C">
      <w:pPr>
        <w:pStyle w:val="Funotentext"/>
        <w:rPr>
          <w:rFonts w:ascii="Comic Sans MS" w:hAnsi="Comic Sans MS"/>
        </w:rPr>
      </w:pPr>
      <w:r w:rsidRPr="00E90DDA">
        <w:rPr>
          <w:rStyle w:val="Funotenzeichen"/>
          <w:rFonts w:ascii="Comic Sans MS" w:hAnsi="Comic Sans MS"/>
        </w:rPr>
        <w:footnoteRef/>
      </w:r>
      <w:r w:rsidRPr="00E90DDA">
        <w:rPr>
          <w:rFonts w:ascii="Comic Sans MS" w:hAnsi="Comic Sans MS"/>
        </w:rPr>
        <w:t xml:space="preserve"> ebd. S. 31 ff.</w:t>
      </w:r>
    </w:p>
  </w:footnote>
  <w:footnote w:id="3">
    <w:p w:rsidR="0026328C" w:rsidRPr="00E90DDA" w:rsidRDefault="0026328C" w:rsidP="0026328C">
      <w:pPr>
        <w:pStyle w:val="Funotentext"/>
        <w:rPr>
          <w:rFonts w:ascii="Comic Sans MS" w:hAnsi="Comic Sans MS"/>
        </w:rPr>
      </w:pPr>
      <w:r w:rsidRPr="00E90DDA">
        <w:rPr>
          <w:rStyle w:val="Funotenzeichen"/>
          <w:rFonts w:ascii="Comic Sans MS" w:hAnsi="Comic Sans MS"/>
        </w:rPr>
        <w:footnoteRef/>
      </w:r>
      <w:r w:rsidRPr="00E90DDA">
        <w:rPr>
          <w:rFonts w:ascii="Comic Sans MS" w:hAnsi="Comic Sans MS"/>
        </w:rPr>
        <w:t xml:space="preserve"> Jandorf-Verlag</w:t>
      </w:r>
    </w:p>
  </w:footnote>
  <w:footnote w:id="4">
    <w:p w:rsidR="0026328C" w:rsidRPr="00E90DDA" w:rsidRDefault="0026328C" w:rsidP="0026328C">
      <w:pPr>
        <w:pStyle w:val="Funotentext"/>
        <w:rPr>
          <w:rFonts w:ascii="Comic Sans MS" w:hAnsi="Comic Sans MS"/>
        </w:rPr>
      </w:pPr>
      <w:r w:rsidRPr="00E90DDA">
        <w:rPr>
          <w:rStyle w:val="Funotenzeichen"/>
          <w:rFonts w:ascii="Comic Sans MS" w:hAnsi="Comic Sans MS"/>
        </w:rPr>
        <w:footnoteRef/>
      </w:r>
      <w:r w:rsidRPr="00E90DDA">
        <w:rPr>
          <w:rFonts w:ascii="Comic Sans MS" w:hAnsi="Comic Sans MS"/>
        </w:rPr>
        <w:t xml:space="preserve"> Flohkiste</w:t>
      </w:r>
    </w:p>
  </w:footnote>
  <w:footnote w:id="5">
    <w:p w:rsidR="0026328C" w:rsidRPr="00E90DDA" w:rsidRDefault="0026328C" w:rsidP="0026328C">
      <w:pPr>
        <w:pStyle w:val="Funotentext"/>
        <w:rPr>
          <w:rFonts w:ascii="Comic Sans MS" w:hAnsi="Comic Sans MS"/>
        </w:rPr>
      </w:pPr>
      <w:r w:rsidRPr="00E90DDA">
        <w:rPr>
          <w:rStyle w:val="Funotenzeichen"/>
          <w:rFonts w:ascii="Comic Sans MS" w:hAnsi="Comic Sans MS"/>
        </w:rPr>
        <w:footnoteRef/>
      </w:r>
      <w:r w:rsidRPr="00E90DDA">
        <w:rPr>
          <w:rFonts w:ascii="Comic Sans MS" w:hAnsi="Comic Sans MS"/>
        </w:rPr>
        <w:t xml:space="preserve"> ebd.</w:t>
      </w:r>
    </w:p>
  </w:footnote>
  <w:footnote w:id="6">
    <w:p w:rsidR="0026328C" w:rsidRPr="00E90DDA" w:rsidRDefault="0026328C" w:rsidP="0026328C">
      <w:pPr>
        <w:pStyle w:val="Funotentext"/>
        <w:rPr>
          <w:rFonts w:ascii="Comic Sans MS" w:hAnsi="Comic Sans MS"/>
        </w:rPr>
      </w:pPr>
      <w:r w:rsidRPr="00E90DDA">
        <w:rPr>
          <w:rStyle w:val="Funotenzeichen"/>
          <w:rFonts w:ascii="Comic Sans MS" w:hAnsi="Comic Sans MS"/>
        </w:rPr>
        <w:footnoteRef/>
      </w:r>
      <w:r w:rsidRPr="00E90DDA">
        <w:rPr>
          <w:rFonts w:ascii="Comic Sans MS" w:hAnsi="Comic Sans MS"/>
        </w:rPr>
        <w:t xml:space="preserve"> ebd.</w:t>
      </w:r>
    </w:p>
  </w:footnote>
  <w:footnote w:id="7">
    <w:p w:rsidR="0026328C" w:rsidRPr="00E90DDA" w:rsidRDefault="0026328C" w:rsidP="0026328C">
      <w:pPr>
        <w:pStyle w:val="Funotentext"/>
        <w:rPr>
          <w:rFonts w:ascii="Comic Sans MS" w:hAnsi="Comic Sans MS"/>
        </w:rPr>
      </w:pPr>
      <w:r w:rsidRPr="00E90DDA">
        <w:rPr>
          <w:rStyle w:val="Funotenzeichen"/>
          <w:rFonts w:ascii="Comic Sans MS" w:hAnsi="Comic Sans MS"/>
        </w:rPr>
        <w:footnoteRef/>
      </w:r>
      <w:r w:rsidRPr="00E90DDA">
        <w:rPr>
          <w:rFonts w:ascii="Comic Sans MS" w:hAnsi="Comic Sans MS"/>
        </w:rPr>
        <w:t xml:space="preserve"> Westermann-Verlag</w:t>
      </w:r>
    </w:p>
  </w:footnote>
  <w:footnote w:id="8">
    <w:p w:rsidR="0026328C" w:rsidRPr="00E90DDA" w:rsidRDefault="0026328C" w:rsidP="0026328C">
      <w:pPr>
        <w:pStyle w:val="Funotentext"/>
        <w:rPr>
          <w:rFonts w:ascii="Comic Sans MS" w:hAnsi="Comic Sans MS"/>
        </w:rPr>
      </w:pPr>
      <w:r w:rsidRPr="00E90DDA">
        <w:rPr>
          <w:rStyle w:val="Funotenzeichen"/>
          <w:rFonts w:ascii="Comic Sans MS" w:hAnsi="Comic Sans MS"/>
        </w:rPr>
        <w:footnoteRef/>
      </w:r>
      <w:r w:rsidRPr="00E90DDA">
        <w:rPr>
          <w:rFonts w:ascii="Comic Sans MS" w:hAnsi="Comic Sans MS"/>
        </w:rPr>
        <w:t xml:space="preserve"> Auswahl des Tests erfolgt gemeinsam im Jahrgangsteam (für die Vergleichbarkeit der Lerngruppen) </w:t>
      </w:r>
    </w:p>
  </w:footnote>
  <w:footnote w:id="9">
    <w:p w:rsidR="00604E8C" w:rsidRDefault="00604E8C" w:rsidP="00604E8C">
      <w:pPr>
        <w:pStyle w:val="Funotentext"/>
        <w:ind w:left="284" w:hanging="284"/>
      </w:pPr>
      <w:r>
        <w:rPr>
          <w:rStyle w:val="Funotenzeichen"/>
        </w:rPr>
        <w:footnoteRef/>
      </w:r>
      <w:r>
        <w:t xml:space="preserve"> Vgl. </w:t>
      </w:r>
      <w:r w:rsidRPr="00DC2D8D">
        <w:rPr>
          <w:smallCaps/>
        </w:rPr>
        <w:t>Bartnitzky</w:t>
      </w:r>
      <w:r>
        <w:t xml:space="preserve">, Horst (2013): </w:t>
      </w:r>
      <w:r w:rsidRPr="00DC2D8D">
        <w:rPr>
          <w:i/>
        </w:rPr>
        <w:t>Sprachunterricht heute (= Lehrerbücherei Grundschule)</w:t>
      </w:r>
      <w:r>
        <w:t>. 16. Auflage Cornelsen Verlag Scriptor: 149.</w:t>
      </w:r>
    </w:p>
  </w:footnote>
  <w:footnote w:id="10">
    <w:p w:rsidR="00604E8C" w:rsidRDefault="00604E8C" w:rsidP="00604E8C">
      <w:pPr>
        <w:pStyle w:val="Funotentext"/>
        <w:ind w:left="284" w:hanging="284"/>
      </w:pPr>
      <w:r>
        <w:rPr>
          <w:rStyle w:val="Funotenzeichen"/>
        </w:rPr>
        <w:footnoteRef/>
      </w:r>
      <w:r>
        <w:t xml:space="preserve"> </w:t>
      </w:r>
      <w:r w:rsidRPr="00DC2D8D">
        <w:rPr>
          <w:smallCaps/>
        </w:rPr>
        <w:t>Rosebrock</w:t>
      </w:r>
      <w:r>
        <w:t xml:space="preserve">, Cornelia; </w:t>
      </w:r>
      <w:r w:rsidRPr="00DC2D8D">
        <w:rPr>
          <w:smallCaps/>
        </w:rPr>
        <w:t>Nix</w:t>
      </w:r>
      <w:r>
        <w:t xml:space="preserve">, Daniel (2013): </w:t>
      </w:r>
      <w:r w:rsidRPr="00DC2D8D">
        <w:rPr>
          <w:i/>
        </w:rPr>
        <w:t>Grundlagen der Lesedidaktik und des systematischen schulischen Leseförderung</w:t>
      </w:r>
      <w:r>
        <w:t>. 6. Aufl. Schneider Verlag Hohengehren: 95.</w:t>
      </w:r>
    </w:p>
  </w:footnote>
  <w:footnote w:id="11">
    <w:p w:rsidR="00604E8C" w:rsidRDefault="00604E8C" w:rsidP="00604E8C">
      <w:pPr>
        <w:pStyle w:val="Funotentext"/>
        <w:ind w:left="284" w:hanging="284"/>
      </w:pPr>
      <w:r>
        <w:rPr>
          <w:rStyle w:val="Funotenzeichen"/>
        </w:rPr>
        <w:footnoteRef/>
      </w:r>
      <w:r>
        <w:t xml:space="preserve"> Vgl. ebd.: 45.</w:t>
      </w:r>
    </w:p>
  </w:footnote>
  <w:footnote w:id="12">
    <w:p w:rsidR="00604E8C" w:rsidRDefault="00604E8C" w:rsidP="00604E8C">
      <w:pPr>
        <w:pStyle w:val="Funotentext"/>
        <w:ind w:left="284" w:hanging="284"/>
      </w:pPr>
      <w:r>
        <w:rPr>
          <w:rStyle w:val="Funotenzeichen"/>
        </w:rPr>
        <w:footnoteRef/>
      </w:r>
      <w:r>
        <w:t xml:space="preserve"> Vgl. ebd.: 47.</w:t>
      </w:r>
    </w:p>
  </w:footnote>
  <w:footnote w:id="13">
    <w:p w:rsidR="00604E8C" w:rsidRDefault="00604E8C" w:rsidP="00604E8C">
      <w:pPr>
        <w:pStyle w:val="Funotentext"/>
        <w:ind w:left="284" w:hanging="284"/>
      </w:pPr>
      <w:r>
        <w:rPr>
          <w:rStyle w:val="Funotenzeichen"/>
        </w:rPr>
        <w:footnoteRef/>
      </w:r>
      <w:r>
        <w:t xml:space="preserve"> Vgl. ebd.: 48.</w:t>
      </w:r>
    </w:p>
  </w:footnote>
  <w:footnote w:id="14">
    <w:p w:rsidR="00475FBD" w:rsidRDefault="00475FBD" w:rsidP="00475FBD">
      <w:pPr>
        <w:pStyle w:val="Funotentext"/>
        <w:ind w:left="284" w:hanging="284"/>
      </w:pPr>
      <w:r>
        <w:rPr>
          <w:rStyle w:val="Funotenzeichen"/>
        </w:rPr>
        <w:footnoteRef/>
      </w:r>
      <w:r>
        <w:t xml:space="preserve"> Vgl. </w:t>
      </w:r>
      <w:r w:rsidRPr="00475FBD">
        <w:t>http://www.bibliotheksportal.de/themen/bibliothek-und-bildung/lesefoerderung/lesefoerderung-jungen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60"/>
      <w:gridCol w:w="1342"/>
    </w:tblGrid>
    <w:tr w:rsidR="00563156">
      <w:trPr>
        <w:trHeight w:val="288"/>
      </w:trPr>
      <w:tc>
        <w:tcPr>
          <w:tcW w:w="7765" w:type="dxa"/>
        </w:tcPr>
        <w:p w:rsidR="00563156" w:rsidRDefault="00C1639F" w:rsidP="005E6A81">
          <w:pPr>
            <w:pStyle w:val="Kopfzeile"/>
            <w:jc w:val="both"/>
            <w:rPr>
              <w:rFonts w:asciiTheme="majorHAnsi" w:eastAsiaTheme="majorEastAsia" w:hAnsiTheme="majorHAnsi" w:cstheme="majorBidi"/>
              <w:sz w:val="36"/>
              <w:szCs w:val="36"/>
            </w:rPr>
          </w:pPr>
          <w:sdt>
            <w:sdtPr>
              <w:rPr>
                <w:rFonts w:ascii="Comic Sans MS" w:eastAsiaTheme="majorEastAsia" w:hAnsi="Comic Sans MS" w:cstheme="majorBidi"/>
                <w:sz w:val="20"/>
                <w:szCs w:val="20"/>
              </w:rPr>
              <w:alias w:val="Titel"/>
              <w:id w:val="77761602"/>
              <w:placeholder>
                <w:docPart w:val="3CC5266606674984B3BFC6429834B083"/>
              </w:placeholder>
              <w:dataBinding w:prefixMappings="xmlns:ns0='http://schemas.openxmlformats.org/package/2006/metadata/core-properties' xmlns:ns1='http://purl.org/dc/elements/1.1/'" w:xpath="/ns0:coreProperties[1]/ns1:title[1]" w:storeItemID="{6C3C8BC8-F283-45AE-878A-BAB7291924A1}"/>
              <w:text/>
            </w:sdtPr>
            <w:sdtEndPr/>
            <w:sdtContent>
              <w:r w:rsidR="005E6A81">
                <w:rPr>
                  <w:rFonts w:ascii="Comic Sans MS" w:eastAsiaTheme="majorEastAsia" w:hAnsi="Comic Sans MS" w:cstheme="majorBidi"/>
                  <w:sz w:val="20"/>
                  <w:szCs w:val="20"/>
                </w:rPr>
                <w:t xml:space="preserve">Lesekonzept - </w:t>
              </w:r>
              <w:r w:rsidR="00563156" w:rsidRPr="00563156">
                <w:rPr>
                  <w:rFonts w:ascii="Comic Sans MS" w:eastAsiaTheme="majorEastAsia" w:hAnsi="Comic Sans MS" w:cstheme="majorBidi"/>
                  <w:sz w:val="20"/>
                  <w:szCs w:val="20"/>
                </w:rPr>
                <w:t>Hohwart Grundschule Dortmund</w:t>
              </w:r>
            </w:sdtContent>
          </w:sdt>
          <w:r w:rsidR="005E6A81">
            <w:rPr>
              <w:rFonts w:ascii="Comic Sans MS" w:eastAsiaTheme="majorEastAsia" w:hAnsi="Comic Sans MS" w:cstheme="majorBidi"/>
              <w:sz w:val="20"/>
              <w:szCs w:val="20"/>
            </w:rPr>
            <w:t xml:space="preserve"> </w:t>
          </w:r>
        </w:p>
      </w:tc>
      <w:sdt>
        <w:sdtPr>
          <w:rPr>
            <w:rFonts w:ascii="Comic Sans MS" w:eastAsiaTheme="majorEastAsia" w:hAnsi="Comic Sans MS" w:cstheme="majorBidi"/>
            <w:b/>
            <w:bCs/>
            <w:sz w:val="20"/>
            <w:szCs w:val="20"/>
          </w:rPr>
          <w:alias w:val="Jahr"/>
          <w:id w:val="77761609"/>
          <w:placeholder>
            <w:docPart w:val="6ECE7BD6C32D4C06A5053A1A1B15AB5F"/>
          </w:placeholder>
          <w:dataBinding w:prefixMappings="xmlns:ns0='http://schemas.microsoft.com/office/2006/coverPageProps'" w:xpath="/ns0:CoverPageProperties[1]/ns0:PublishDate[1]" w:storeItemID="{55AF091B-3C7A-41E3-B477-F2FDAA23CFDA}"/>
          <w:date>
            <w:dateFormat w:val="yyyy"/>
            <w:lid w:val="de-DE"/>
            <w:storeMappedDataAs w:val="dateTime"/>
            <w:calendar w:val="gregorian"/>
          </w:date>
        </w:sdtPr>
        <w:sdtEndPr/>
        <w:sdtContent>
          <w:tc>
            <w:tcPr>
              <w:tcW w:w="1105" w:type="dxa"/>
            </w:tcPr>
            <w:p w:rsidR="00563156" w:rsidRDefault="005E6A81" w:rsidP="00563156">
              <w:pPr>
                <w:pStyle w:val="Kopfzeile"/>
                <w:rPr>
                  <w:rFonts w:asciiTheme="majorHAnsi" w:eastAsiaTheme="majorEastAsia" w:hAnsiTheme="majorHAnsi" w:cstheme="majorBidi"/>
                  <w:b/>
                  <w:bCs/>
                  <w:color w:val="4F81BD" w:themeColor="accent1"/>
                  <w:sz w:val="36"/>
                  <w:szCs w:val="36"/>
                </w:rPr>
              </w:pPr>
              <w:r>
                <w:rPr>
                  <w:rFonts w:ascii="Comic Sans MS" w:eastAsiaTheme="majorEastAsia" w:hAnsi="Comic Sans MS" w:cstheme="majorBidi"/>
                  <w:b/>
                  <w:bCs/>
                  <w:sz w:val="20"/>
                  <w:szCs w:val="20"/>
                </w:rPr>
                <w:t>2015/2016</w:t>
              </w:r>
            </w:p>
          </w:tc>
        </w:sdtContent>
      </w:sdt>
    </w:tr>
  </w:tbl>
  <w:p w:rsidR="00563156" w:rsidRDefault="005631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261"/>
    <w:multiLevelType w:val="hybridMultilevel"/>
    <w:tmpl w:val="7FAA3D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6D75C2"/>
    <w:multiLevelType w:val="multilevel"/>
    <w:tmpl w:val="C49C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9B7AE1"/>
    <w:multiLevelType w:val="hybridMultilevel"/>
    <w:tmpl w:val="A260C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3101005"/>
    <w:multiLevelType w:val="hybridMultilevel"/>
    <w:tmpl w:val="83002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0853289"/>
    <w:multiLevelType w:val="hybridMultilevel"/>
    <w:tmpl w:val="E250C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rules v:ext="edit">
        <o:r id="V:Rule1" type="connector" idref="#_x0000_s2052"/>
        <o:r id="V:Rule2"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26328C"/>
    <w:rsid w:val="000C39AD"/>
    <w:rsid w:val="00120527"/>
    <w:rsid w:val="001366F4"/>
    <w:rsid w:val="001A65A2"/>
    <w:rsid w:val="001B2924"/>
    <w:rsid w:val="00213324"/>
    <w:rsid w:val="002504DA"/>
    <w:rsid w:val="0026328C"/>
    <w:rsid w:val="00291CB6"/>
    <w:rsid w:val="00374EB5"/>
    <w:rsid w:val="004176BB"/>
    <w:rsid w:val="00421871"/>
    <w:rsid w:val="00467B28"/>
    <w:rsid w:val="00475FBD"/>
    <w:rsid w:val="00480173"/>
    <w:rsid w:val="00563156"/>
    <w:rsid w:val="005D119A"/>
    <w:rsid w:val="005E6A81"/>
    <w:rsid w:val="005F45F4"/>
    <w:rsid w:val="00604E8C"/>
    <w:rsid w:val="00622814"/>
    <w:rsid w:val="00633A31"/>
    <w:rsid w:val="006C7B62"/>
    <w:rsid w:val="006E26C1"/>
    <w:rsid w:val="007123CA"/>
    <w:rsid w:val="0079058B"/>
    <w:rsid w:val="008141E2"/>
    <w:rsid w:val="008650C9"/>
    <w:rsid w:val="009149B7"/>
    <w:rsid w:val="00A53EFE"/>
    <w:rsid w:val="00AE7053"/>
    <w:rsid w:val="00BF6413"/>
    <w:rsid w:val="00C1639F"/>
    <w:rsid w:val="00CA3F04"/>
    <w:rsid w:val="00CE58E9"/>
    <w:rsid w:val="00D0234B"/>
    <w:rsid w:val="00DC3EB2"/>
    <w:rsid w:val="00E01BC1"/>
    <w:rsid w:val="00E47643"/>
    <w:rsid w:val="00F4095B"/>
    <w:rsid w:val="00F63B64"/>
    <w:rsid w:val="00F704B9"/>
    <w:rsid w:val="00F93FDC"/>
    <w:rsid w:val="00FC7B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2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328C"/>
    <w:pPr>
      <w:ind w:left="720"/>
      <w:contextualSpacing/>
    </w:pPr>
  </w:style>
  <w:style w:type="paragraph" w:styleId="Funotentext">
    <w:name w:val="footnote text"/>
    <w:basedOn w:val="Standard"/>
    <w:link w:val="FunotentextZchn"/>
    <w:uiPriority w:val="99"/>
    <w:semiHidden/>
    <w:unhideWhenUsed/>
    <w:rsid w:val="0026328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6328C"/>
    <w:rPr>
      <w:sz w:val="20"/>
      <w:szCs w:val="20"/>
    </w:rPr>
  </w:style>
  <w:style w:type="character" w:styleId="Funotenzeichen">
    <w:name w:val="footnote reference"/>
    <w:basedOn w:val="Absatz-Standardschriftart"/>
    <w:uiPriority w:val="99"/>
    <w:semiHidden/>
    <w:unhideWhenUsed/>
    <w:rsid w:val="0026328C"/>
    <w:rPr>
      <w:vertAlign w:val="superscript"/>
    </w:rPr>
  </w:style>
  <w:style w:type="table" w:styleId="Tabellenraster">
    <w:name w:val="Table Grid"/>
    <w:basedOn w:val="NormaleTabelle"/>
    <w:uiPriority w:val="59"/>
    <w:rsid w:val="00263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631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3156"/>
  </w:style>
  <w:style w:type="paragraph" w:styleId="Fuzeile">
    <w:name w:val="footer"/>
    <w:basedOn w:val="Standard"/>
    <w:link w:val="FuzeileZchn"/>
    <w:uiPriority w:val="99"/>
    <w:unhideWhenUsed/>
    <w:rsid w:val="005631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3156"/>
  </w:style>
  <w:style w:type="paragraph" w:styleId="Sprechblasentext">
    <w:name w:val="Balloon Text"/>
    <w:basedOn w:val="Standard"/>
    <w:link w:val="SprechblasentextZchn"/>
    <w:uiPriority w:val="99"/>
    <w:semiHidden/>
    <w:unhideWhenUsed/>
    <w:rsid w:val="005631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3156"/>
    <w:rPr>
      <w:rFonts w:ascii="Tahoma" w:hAnsi="Tahoma" w:cs="Tahoma"/>
      <w:sz w:val="16"/>
      <w:szCs w:val="16"/>
    </w:rPr>
  </w:style>
  <w:style w:type="character" w:customStyle="1" w:styleId="apple-converted-space">
    <w:name w:val="apple-converted-space"/>
    <w:basedOn w:val="Absatz-Standardschriftart"/>
    <w:rsid w:val="00467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69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ntolin.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C5266606674984B3BFC6429834B083"/>
        <w:category>
          <w:name w:val="Allgemein"/>
          <w:gallery w:val="placeholder"/>
        </w:category>
        <w:types>
          <w:type w:val="bbPlcHdr"/>
        </w:types>
        <w:behaviors>
          <w:behavior w:val="content"/>
        </w:behaviors>
        <w:guid w:val="{2876F199-FC94-4BBC-8A45-5E19637D0BE2}"/>
      </w:docPartPr>
      <w:docPartBody>
        <w:p w:rsidR="00113A14" w:rsidRDefault="009A2FC6" w:rsidP="009A2FC6">
          <w:pPr>
            <w:pStyle w:val="3CC5266606674984B3BFC6429834B083"/>
          </w:pPr>
          <w:r>
            <w:rPr>
              <w:rFonts w:asciiTheme="majorHAnsi" w:eastAsiaTheme="majorEastAsia" w:hAnsiTheme="majorHAnsi" w:cstheme="majorBidi"/>
              <w:sz w:val="36"/>
              <w:szCs w:val="36"/>
            </w:rPr>
            <w:t>[Geben Sie den Titel des Dokuments ein]</w:t>
          </w:r>
        </w:p>
      </w:docPartBody>
    </w:docPart>
    <w:docPart>
      <w:docPartPr>
        <w:name w:val="6ECE7BD6C32D4C06A5053A1A1B15AB5F"/>
        <w:category>
          <w:name w:val="Allgemein"/>
          <w:gallery w:val="placeholder"/>
        </w:category>
        <w:types>
          <w:type w:val="bbPlcHdr"/>
        </w:types>
        <w:behaviors>
          <w:behavior w:val="content"/>
        </w:behaviors>
        <w:guid w:val="{35ADACB8-A1B9-4D47-80A5-6115B2F6A720}"/>
      </w:docPartPr>
      <w:docPartBody>
        <w:p w:rsidR="00113A14" w:rsidRDefault="009A2FC6" w:rsidP="009A2FC6">
          <w:pPr>
            <w:pStyle w:val="6ECE7BD6C32D4C06A5053A1A1B15AB5F"/>
          </w:pPr>
          <w:r>
            <w:rPr>
              <w:rFonts w:asciiTheme="majorHAnsi" w:eastAsiaTheme="majorEastAsia" w:hAnsiTheme="majorHAnsi" w:cstheme="majorBidi"/>
              <w:b/>
              <w:bCs/>
              <w:color w:val="4F81BD" w:themeColor="accent1"/>
              <w:sz w:val="36"/>
              <w:szCs w:val="36"/>
            </w:rPr>
            <w:t>[Jahr]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A2FC6"/>
    <w:rsid w:val="00014161"/>
    <w:rsid w:val="00037F13"/>
    <w:rsid w:val="00113A14"/>
    <w:rsid w:val="0056704A"/>
    <w:rsid w:val="00655396"/>
    <w:rsid w:val="007C625E"/>
    <w:rsid w:val="00986337"/>
    <w:rsid w:val="009A2FC6"/>
    <w:rsid w:val="00AD04BE"/>
    <w:rsid w:val="00BE6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3A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CC5266606674984B3BFC6429834B083">
    <w:name w:val="3CC5266606674984B3BFC6429834B083"/>
    <w:rsid w:val="009A2FC6"/>
  </w:style>
  <w:style w:type="paragraph" w:customStyle="1" w:styleId="6ECE7BD6C32D4C06A5053A1A1B15AB5F">
    <w:name w:val="6ECE7BD6C32D4C06A5053A1A1B15AB5F"/>
    <w:rsid w:val="009A2F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2151</Words>
  <Characters>13554</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Lesekonzept - Hohwart Grundschule Dortmund</vt:lpstr>
    </vt:vector>
  </TitlesOfParts>
  <Company/>
  <LinksUpToDate>false</LinksUpToDate>
  <CharactersWithSpaces>15674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Lesekonzept - Hohwart Grundschule Dortmund</dc:title>
  <dc:creator>Laura</dc:creator>
  <cp:lastModifiedBy>Michael</cp:lastModifiedBy>
  <cp:revision>22</cp:revision>
  <cp:lastPrinted>2015-10-04T11:40:00Z</cp:lastPrinted>
  <dcterms:created xsi:type="dcterms:W3CDTF">2014-04-08T16:40:00Z</dcterms:created>
  <dcterms:modified xsi:type="dcterms:W3CDTF">2015-10-04T12:23:00Z</dcterms:modified>
</cp:coreProperties>
</file>